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b"/>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867F0A">
            <w:pPr>
              <w:pStyle w:val="afffb"/>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67F0A">
              <w:rPr>
                <w:rFonts w:ascii="黑体" w:eastAsia="黑体" w:hAnsi="黑体"/>
                <w:sz w:val="21"/>
                <w:szCs w:val="21"/>
              </w:rPr>
              <w:t>67.120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867F0A">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67F0A">
              <w:rPr>
                <w:rFonts w:ascii="黑体" w:eastAsia="黑体" w:hAnsi="黑体"/>
                <w:sz w:val="21"/>
                <w:szCs w:val="21"/>
              </w:rPr>
              <w:t>B 53</w:t>
            </w:r>
            <w:r w:rsidRPr="00672BFD">
              <w:rPr>
                <w:rFonts w:ascii="黑体" w:eastAsia="黑体" w:hAnsi="黑体"/>
                <w:sz w:val="21"/>
                <w:szCs w:val="21"/>
              </w:rPr>
              <w:fldChar w:fldCharType="end"/>
            </w:r>
            <w:bookmarkEnd w:id="1"/>
          </w:p>
        </w:tc>
      </w:tr>
    </w:tbl>
    <w:tbl>
      <w:tblPr>
        <w:tblStyle w:val="afffffffffe"/>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661"/>
      </w:tblGrid>
      <w:tr w:rsidR="001446C2" w:rsidTr="0012059C">
        <w:tc>
          <w:tcPr>
            <w:tcW w:w="6661" w:type="dxa"/>
          </w:tcPr>
          <w:p w:rsidR="001446C2" w:rsidRDefault="001446C2" w:rsidP="00867F0A">
            <w:pPr>
              <w:pStyle w:val="affff7"/>
              <w:framePr w:w="0" w:hRule="auto" w:wrap="auto" w:hAnchor="text" w:xAlign="left" w:yAlign="inline" w:anchorLock="0"/>
              <w:rPr>
                <w:rFonts w:ascii="宋体" w:hAnsi="宋体"/>
                <w:sz w:val="28"/>
                <w:szCs w:val="28"/>
              </w:rPr>
            </w:pPr>
            <w:bookmarkStart w:id="2" w:name="_Hlk26473981"/>
            <w:r>
              <w:rPr>
                <w:noProof/>
              </w:rPr>
              <w:drawing>
                <wp:inline distT="0" distB="0" distL="0" distR="0" wp14:anchorId="464DE32B" wp14:editId="3510CCF3">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867F0A">
              <w:t>33</w:t>
            </w:r>
            <w:r>
              <w:fldChar w:fldCharType="end"/>
            </w:r>
            <w:bookmarkEnd w:id="3"/>
          </w:p>
        </w:tc>
      </w:tr>
    </w:tbl>
    <w:p w:rsidR="0000040A" w:rsidRPr="007B7453" w:rsidRDefault="007B7453" w:rsidP="000107E0">
      <w:pPr>
        <w:pStyle w:val="affff8"/>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867F0A">
        <w:rPr>
          <w:rFonts w:ascii="黑体" w:eastAsia="黑体" w:hint="eastAsia"/>
          <w:b w:val="0"/>
          <w:w w:val="100"/>
          <w:sz w:val="48"/>
        </w:rPr>
        <w:t>浙江省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5"/>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867F0A">
        <w:t>33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6"/>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093686F" wp14:editId="121A423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0C9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8"/>
        <w:framePr w:w="9639" w:h="6976" w:hRule="exact" w:hSpace="0" w:vSpace="0" w:wrap="around" w:hAnchor="page" w:y="6408"/>
        <w:jc w:val="center"/>
        <w:rPr>
          <w:rFonts w:ascii="黑体" w:eastAsia="黑体" w:hAnsi="黑体"/>
          <w:b w:val="0"/>
          <w:bCs w:val="0"/>
          <w:w w:val="100"/>
        </w:rPr>
      </w:pPr>
    </w:p>
    <w:p w:rsidR="00867F0A" w:rsidRDefault="0012059C" w:rsidP="00867F0A">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67F0A">
        <w:rPr>
          <w:rFonts w:hint="eastAsia"/>
        </w:rPr>
        <w:t>海捕虾船上冷冻冷藏操作与装备改造</w:t>
      </w:r>
    </w:p>
    <w:p w:rsidR="006816A4" w:rsidRDefault="00867F0A" w:rsidP="00867F0A">
      <w:pPr>
        <w:pStyle w:val="affffffffff7"/>
        <w:framePr w:h="6974" w:hRule="exact" w:wrap="around" w:x="1419" w:anchorLock="1"/>
      </w:pPr>
      <w:r>
        <w:rPr>
          <w:rFonts w:hint="eastAsia"/>
        </w:rPr>
        <w:t>技术规程</w:t>
      </w:r>
      <w:r w:rsidR="0012059C">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7"/>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67F0A" w:rsidRPr="00867F0A">
        <w:rPr>
          <w:rFonts w:eastAsia="黑体"/>
          <w:noProof/>
          <w:szCs w:val="28"/>
        </w:rPr>
        <w:t>Code of practice for freeze and refrigeration operation and equipment modification on marine shrimp boat</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7"/>
        <w:framePr w:w="9639" w:h="6974" w:hRule="exact" w:wrap="around" w:vAnchor="page" w:hAnchor="page" w:x="1419" w:y="6408" w:anchorLock="1"/>
        <w:textAlignment w:val="bottom"/>
        <w:rPr>
          <w:rFonts w:eastAsia="黑体"/>
          <w:noProof/>
          <w:szCs w:val="28"/>
        </w:rPr>
      </w:pPr>
    </w:p>
    <w:bookmarkStart w:id="11" w:name="_GoBack"/>
    <w:p w:rsidR="00CA7AFD" w:rsidRPr="00AC4D95" w:rsidRDefault="00A32D73" w:rsidP="00463B77">
      <w:pPr>
        <w:pStyle w:val="afffffff7"/>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2E3B56">
        <w:rPr>
          <w:noProof/>
          <w:sz w:val="24"/>
          <w:szCs w:val="28"/>
        </w:rPr>
      </w:r>
      <w:r w:rsidR="00FA5A16">
        <w:rPr>
          <w:noProof/>
          <w:sz w:val="24"/>
          <w:szCs w:val="28"/>
        </w:rPr>
        <w:fldChar w:fldCharType="separate"/>
      </w:r>
      <w:r>
        <w:rPr>
          <w:noProof/>
          <w:sz w:val="24"/>
          <w:szCs w:val="28"/>
        </w:rPr>
        <w:fldChar w:fldCharType="end"/>
      </w:r>
      <w:bookmarkEnd w:id="12"/>
      <w:bookmarkEnd w:id="11"/>
    </w:p>
    <w:p w:rsidR="0036429C" w:rsidRDefault="00B378E5" w:rsidP="00463B77">
      <w:pPr>
        <w:pStyle w:val="afffffff7"/>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f7"/>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FA5A16">
        <w:rPr>
          <w:b/>
          <w:noProof/>
          <w:sz w:val="21"/>
          <w:szCs w:val="28"/>
        </w:rPr>
      </w:r>
      <w:r w:rsidR="00FA5A16">
        <w:rPr>
          <w:b/>
          <w:noProof/>
          <w:sz w:val="21"/>
          <w:szCs w:val="28"/>
        </w:rPr>
        <w:fldChar w:fldCharType="separate"/>
      </w:r>
      <w:r w:rsidRPr="00A6537A">
        <w:rPr>
          <w:b/>
          <w:noProof/>
          <w:sz w:val="21"/>
          <w:szCs w:val="28"/>
        </w:rPr>
        <w:fldChar w:fldCharType="end"/>
      </w:r>
      <w:bookmarkEnd w:id="14"/>
    </w:p>
    <w:p w:rsidR="00CD50A1" w:rsidRDefault="00087A77" w:rsidP="00EE7869">
      <w:pPr>
        <w:pStyle w:val="affffffffff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A4006C">
      <w:pPr>
        <w:pStyle w:val="affffffff7"/>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867F0A" w:rsidRPr="00867F0A">
        <w:rPr>
          <w:rFonts w:hAnsi="黑体" w:hint="eastAsia"/>
          <w:noProof/>
          <w:w w:val="100"/>
          <w:sz w:val="28"/>
        </w:rPr>
        <w:t>浙江省市场监督管理局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c"/>
          <w:rFonts w:hAnsi="黑体" w:hint="eastAsia"/>
          <w:position w:val="0"/>
        </w:rPr>
        <w:t>发</w:t>
      </w:r>
      <w:r w:rsidRPr="004C7E8B">
        <w:rPr>
          <w:rStyle w:val="afffffffffffc"/>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46B144C" wp14:editId="6AF652B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0EC2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67F0A" w:rsidRDefault="00867F0A" w:rsidP="00867F0A">
      <w:pPr>
        <w:pStyle w:val="a7"/>
        <w:spacing w:after="468"/>
      </w:pPr>
      <w:bookmarkStart w:id="22" w:name="BookMark2"/>
      <w:r w:rsidRPr="00867F0A">
        <w:rPr>
          <w:spacing w:val="320"/>
        </w:rPr>
        <w:lastRenderedPageBreak/>
        <w:t>前</w:t>
      </w:r>
      <w:r>
        <w:t>言</w:t>
      </w:r>
    </w:p>
    <w:p w:rsidR="00867F0A" w:rsidRPr="000F65F9" w:rsidRDefault="00867F0A" w:rsidP="00867F0A">
      <w:pPr>
        <w:pStyle w:val="affffd"/>
        <w:ind w:firstLine="420"/>
      </w:pPr>
      <w:r w:rsidRPr="000F65F9">
        <w:rPr>
          <w:rFonts w:hint="eastAsia"/>
        </w:rPr>
        <w:t>本</w:t>
      </w:r>
      <w:r w:rsidR="00A2023B" w:rsidRPr="000F65F9">
        <w:rPr>
          <w:rFonts w:hint="eastAsia"/>
        </w:rPr>
        <w:t>标准</w:t>
      </w:r>
      <w:r w:rsidRPr="000F65F9">
        <w:rPr>
          <w:rFonts w:hint="eastAsia"/>
        </w:rPr>
        <w:t>按照GB/T 1.1—2020《标准化工作导则  第1部分：标准化文件的结构和起草规则》的规定起草。</w:t>
      </w:r>
    </w:p>
    <w:p w:rsidR="00A2023B" w:rsidRPr="000F65F9" w:rsidRDefault="00A2023B" w:rsidP="00867F0A">
      <w:pPr>
        <w:pStyle w:val="affffd"/>
        <w:ind w:firstLine="420"/>
      </w:pPr>
      <w:r w:rsidRPr="000F65F9">
        <w:t>请注意本标准的某些内容可能涉及专利。本标准的发布机构不承担识别专利的责任。</w:t>
      </w:r>
    </w:p>
    <w:p w:rsidR="00867F0A" w:rsidRPr="000F65F9" w:rsidRDefault="00A2023B" w:rsidP="00867F0A">
      <w:pPr>
        <w:pStyle w:val="affffd"/>
        <w:ind w:firstLine="420"/>
      </w:pPr>
      <w:r w:rsidRPr="000F65F9">
        <w:rPr>
          <w:rFonts w:hint="eastAsia"/>
        </w:rPr>
        <w:t>本标准</w:t>
      </w:r>
      <w:r w:rsidR="00867F0A" w:rsidRPr="000F65F9">
        <w:rPr>
          <w:rFonts w:hint="eastAsia"/>
        </w:rPr>
        <w:t>由</w:t>
      </w:r>
      <w:r w:rsidR="00867F0A" w:rsidRPr="000F65F9">
        <w:rPr>
          <w:rFonts w:ascii="Times New Roman"/>
          <w:kern w:val="2"/>
          <w:szCs w:val="24"/>
        </w:rPr>
        <w:t>浙江省农业农村厅</w:t>
      </w:r>
      <w:r w:rsidR="00867F0A" w:rsidRPr="000F65F9">
        <w:rPr>
          <w:rFonts w:hint="eastAsia"/>
        </w:rPr>
        <w:t>提出。</w:t>
      </w:r>
    </w:p>
    <w:p w:rsidR="00867F0A" w:rsidRPr="000F65F9" w:rsidRDefault="00A2023B" w:rsidP="00867F0A">
      <w:pPr>
        <w:pStyle w:val="affffd"/>
        <w:ind w:firstLine="420"/>
      </w:pPr>
      <w:r w:rsidRPr="000F65F9">
        <w:rPr>
          <w:rFonts w:hint="eastAsia"/>
        </w:rPr>
        <w:t>本标准</w:t>
      </w:r>
      <w:r w:rsidR="00867F0A" w:rsidRPr="000F65F9">
        <w:rPr>
          <w:rFonts w:hint="eastAsia"/>
        </w:rPr>
        <w:t>由</w:t>
      </w:r>
      <w:r w:rsidR="00867F0A" w:rsidRPr="000F65F9">
        <w:rPr>
          <w:rFonts w:ascii="Times New Roman" w:hint="eastAsia"/>
        </w:rPr>
        <w:t>浙江省水产标准化技术委员会</w:t>
      </w:r>
      <w:r w:rsidR="00867F0A" w:rsidRPr="000F65F9">
        <w:rPr>
          <w:rFonts w:hint="eastAsia"/>
        </w:rPr>
        <w:t>归口。</w:t>
      </w:r>
    </w:p>
    <w:p w:rsidR="00867F0A" w:rsidRPr="000F65F9" w:rsidRDefault="00A2023B" w:rsidP="00867F0A">
      <w:pPr>
        <w:pStyle w:val="affffd"/>
        <w:ind w:firstLine="420"/>
      </w:pPr>
      <w:r w:rsidRPr="000F65F9">
        <w:rPr>
          <w:rFonts w:hint="eastAsia"/>
        </w:rPr>
        <w:t>本标准</w:t>
      </w:r>
      <w:r w:rsidR="00867F0A" w:rsidRPr="000F65F9">
        <w:rPr>
          <w:rFonts w:hint="eastAsia"/>
        </w:rPr>
        <w:t>起草单位：</w:t>
      </w:r>
      <w:r w:rsidR="00867F0A" w:rsidRPr="000F65F9">
        <w:rPr>
          <w:rFonts w:ascii="Times New Roman"/>
        </w:rPr>
        <w:t>浙江省海洋水产研究所</w:t>
      </w:r>
      <w:r w:rsidR="00867F0A" w:rsidRPr="000F65F9">
        <w:rPr>
          <w:rFonts w:ascii="Times New Roman" w:hint="eastAsia"/>
        </w:rPr>
        <w:t>、浙江海洋大学、舟山市水产研究所、温岭市水产技术推广站、宁波大学、舟山市海王水产食品有限公司。</w:t>
      </w:r>
    </w:p>
    <w:p w:rsidR="00867F0A" w:rsidRDefault="00A2023B" w:rsidP="00867F0A">
      <w:pPr>
        <w:pStyle w:val="affffd"/>
        <w:ind w:firstLine="420"/>
      </w:pPr>
      <w:r w:rsidRPr="000F65F9">
        <w:rPr>
          <w:rFonts w:hint="eastAsia"/>
        </w:rPr>
        <w:t>本标准</w:t>
      </w:r>
      <w:r w:rsidR="00867F0A" w:rsidRPr="000F65F9">
        <w:rPr>
          <w:rFonts w:hint="eastAsia"/>
        </w:rPr>
        <w:t>主要</w:t>
      </w:r>
      <w:r w:rsidR="00867F0A">
        <w:rPr>
          <w:rFonts w:hint="eastAsia"/>
        </w:rPr>
        <w:t>起草人：</w:t>
      </w:r>
      <w:r w:rsidR="00867F0A" w:rsidRPr="00807710">
        <w:rPr>
          <w:rFonts w:ascii="Times New Roman" w:hint="eastAsia"/>
        </w:rPr>
        <w:t>陈思、张帅、张小军、丁国芳、郑斌、邓尚贵、许丹、梅光明、方益、陈瑜</w:t>
      </w:r>
      <w:r w:rsidR="00867F0A">
        <w:rPr>
          <w:rFonts w:ascii="Times New Roman" w:hint="eastAsia"/>
        </w:rPr>
        <w:t>、</w:t>
      </w:r>
      <w:r w:rsidR="00867F0A" w:rsidRPr="009B7778">
        <w:rPr>
          <w:rFonts w:ascii="Times New Roman" w:hint="eastAsia"/>
        </w:rPr>
        <w:t>谢立峰</w:t>
      </w:r>
      <w:r w:rsidR="00867F0A">
        <w:rPr>
          <w:rFonts w:ascii="Times New Roman" w:hint="eastAsia"/>
        </w:rPr>
        <w:t>、</w:t>
      </w:r>
      <w:r w:rsidR="00867F0A" w:rsidRPr="009B7778">
        <w:rPr>
          <w:rFonts w:ascii="Times New Roman" w:hint="eastAsia"/>
        </w:rPr>
        <w:t>陈飞</w:t>
      </w:r>
      <w:r w:rsidR="00867F0A">
        <w:rPr>
          <w:rFonts w:ascii="Times New Roman" w:hint="eastAsia"/>
        </w:rPr>
        <w:t>、</w:t>
      </w:r>
      <w:r w:rsidR="00867F0A" w:rsidRPr="009B7778">
        <w:rPr>
          <w:rFonts w:ascii="Times New Roman" w:hint="eastAsia"/>
        </w:rPr>
        <w:t>杨文鸽</w:t>
      </w:r>
      <w:r w:rsidR="00867F0A">
        <w:rPr>
          <w:rFonts w:ascii="Times New Roman" w:hint="eastAsia"/>
        </w:rPr>
        <w:t>、</w:t>
      </w:r>
      <w:r w:rsidR="00867F0A" w:rsidRPr="009B7778">
        <w:rPr>
          <w:rFonts w:ascii="Times New Roman" w:hint="eastAsia"/>
        </w:rPr>
        <w:t>王科竣</w:t>
      </w:r>
      <w:r w:rsidR="00867F0A" w:rsidRPr="00807710">
        <w:rPr>
          <w:rFonts w:ascii="Times New Roman" w:hint="eastAsia"/>
        </w:rPr>
        <w:t>。</w:t>
      </w:r>
    </w:p>
    <w:p w:rsidR="00867F0A" w:rsidRDefault="00867F0A" w:rsidP="00867F0A">
      <w:pPr>
        <w:pStyle w:val="affffd"/>
        <w:ind w:firstLine="420"/>
      </w:pPr>
    </w:p>
    <w:p w:rsidR="00E931F4" w:rsidRDefault="00E931F4" w:rsidP="00867F0A">
      <w:pPr>
        <w:pStyle w:val="affffd"/>
        <w:ind w:firstLine="420"/>
      </w:pPr>
    </w:p>
    <w:p w:rsidR="00867F0A" w:rsidRPr="00867F0A" w:rsidRDefault="00867F0A" w:rsidP="00867F0A">
      <w:pPr>
        <w:pStyle w:val="affffd"/>
        <w:ind w:firstLine="420"/>
        <w:sectPr w:rsidR="00867F0A" w:rsidRPr="00867F0A" w:rsidSect="00867F0A">
          <w:headerReference w:type="even" r:id="rId13"/>
          <w:headerReference w:type="default" r:id="rId14"/>
          <w:footerReference w:type="default" r:id="rId15"/>
          <w:pgSz w:w="11906" w:h="16838" w:code="9"/>
          <w:pgMar w:top="567"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1791BF59FED4E1A8BFF85BD24DE09A7"/>
        </w:placeholder>
      </w:sdtPr>
      <w:sdtEndPr/>
      <w:sdtContent>
        <w:bookmarkStart w:id="24" w:name="NEW_STAND_NAME" w:displacedByCustomXml="prev"/>
        <w:p w:rsidR="00867F0A" w:rsidRDefault="00867F0A" w:rsidP="00867F0A">
          <w:pPr>
            <w:pStyle w:val="afffffffffa"/>
            <w:spacing w:beforeLines="100" w:before="312" w:afterLines="1" w:after="3"/>
          </w:pPr>
          <w:r>
            <w:rPr>
              <w:rFonts w:hint="eastAsia"/>
            </w:rPr>
            <w:t>海捕虾船上冷冻冷藏操作与装备改造</w:t>
          </w:r>
        </w:p>
        <w:p w:rsidR="00F26B7E" w:rsidRPr="00F26B7E" w:rsidRDefault="00867F0A" w:rsidP="00867F0A">
          <w:pPr>
            <w:pStyle w:val="afffffffffa"/>
            <w:spacing w:beforeLines="1" w:before="3" w:after="680"/>
          </w:pPr>
          <w:r>
            <w:rPr>
              <w:rFonts w:hint="eastAsia"/>
            </w:rPr>
            <w:t>技术规程</w:t>
          </w:r>
        </w:p>
      </w:sdtContent>
    </w:sdt>
    <w:bookmarkEnd w:id="24" w:displacedByCustomXml="prev"/>
    <w:p w:rsidR="00E2552F" w:rsidRDefault="00E2552F" w:rsidP="00A77CCB">
      <w:pPr>
        <w:pStyle w:val="affe"/>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r>
        <w:rPr>
          <w:rFonts w:hint="eastAsia"/>
        </w:rPr>
        <w:t>范围</w:t>
      </w:r>
      <w:bookmarkEnd w:id="25"/>
      <w:bookmarkEnd w:id="26"/>
      <w:bookmarkEnd w:id="27"/>
      <w:bookmarkEnd w:id="28"/>
      <w:bookmarkEnd w:id="29"/>
      <w:bookmarkEnd w:id="30"/>
      <w:bookmarkEnd w:id="31"/>
      <w:bookmarkEnd w:id="32"/>
    </w:p>
    <w:p w:rsidR="008B0C9C" w:rsidRPr="00AA382D" w:rsidRDefault="00A2023B" w:rsidP="008B0C9C">
      <w:pPr>
        <w:pStyle w:val="affffd"/>
        <w:ind w:firstLine="420"/>
        <w:rPr>
          <w:rFonts w:ascii="Times New Roman"/>
        </w:rPr>
      </w:pPr>
      <w:bookmarkStart w:id="33" w:name="_Toc17233326"/>
      <w:bookmarkStart w:id="34" w:name="_Toc17233334"/>
      <w:bookmarkStart w:id="35" w:name="_Toc24884212"/>
      <w:bookmarkStart w:id="36" w:name="_Toc24884219"/>
      <w:bookmarkStart w:id="37" w:name="_Toc26648466"/>
      <w:r w:rsidRPr="00AA382D">
        <w:rPr>
          <w:rFonts w:hint="eastAsia"/>
        </w:rPr>
        <w:t>本标准</w:t>
      </w:r>
      <w:r w:rsidR="00867F0A" w:rsidRPr="00AA382D">
        <w:rPr>
          <w:rFonts w:ascii="Times New Roman"/>
        </w:rPr>
        <w:t>规定了</w:t>
      </w:r>
      <w:r w:rsidR="00867F0A" w:rsidRPr="00AA382D">
        <w:rPr>
          <w:rFonts w:ascii="Times New Roman" w:hint="eastAsia"/>
        </w:rPr>
        <w:t>海捕虾船上冷冻冷藏操作、</w:t>
      </w:r>
      <w:r w:rsidR="00D144F2" w:rsidRPr="00D144F2">
        <w:rPr>
          <w:rFonts w:ascii="Times New Roman" w:hint="eastAsia"/>
        </w:rPr>
        <w:t>装备改造原则与目标</w:t>
      </w:r>
      <w:r w:rsidR="00D144F2">
        <w:rPr>
          <w:rFonts w:ascii="Times New Roman" w:hint="eastAsia"/>
        </w:rPr>
        <w:t>、</w:t>
      </w:r>
      <w:r w:rsidR="00867F0A" w:rsidRPr="00AA382D">
        <w:rPr>
          <w:rFonts w:ascii="Times New Roman" w:hint="eastAsia"/>
        </w:rPr>
        <w:t>装备改造要求</w:t>
      </w:r>
      <w:r w:rsidR="00867F0A" w:rsidRPr="00AA382D">
        <w:rPr>
          <w:rFonts w:ascii="Times New Roman"/>
        </w:rPr>
        <w:t>。</w:t>
      </w:r>
    </w:p>
    <w:p w:rsidR="00867F0A" w:rsidRPr="00AA382D" w:rsidRDefault="00A2023B" w:rsidP="008B0C9C">
      <w:pPr>
        <w:pStyle w:val="affffd"/>
        <w:ind w:firstLine="420"/>
      </w:pPr>
      <w:r w:rsidRPr="00AA382D">
        <w:rPr>
          <w:rFonts w:hint="eastAsia"/>
        </w:rPr>
        <w:t>本标准</w:t>
      </w:r>
      <w:r w:rsidR="00867F0A" w:rsidRPr="00AA382D">
        <w:rPr>
          <w:rFonts w:ascii="Times New Roman"/>
        </w:rPr>
        <w:t>适用于海洋捕捞虾类（管鞭虾科、对虾科、长臂虾科等）的</w:t>
      </w:r>
      <w:r w:rsidR="00867F0A" w:rsidRPr="00AA382D">
        <w:rPr>
          <w:rFonts w:ascii="Times New Roman" w:hint="eastAsia"/>
        </w:rPr>
        <w:t>船上冷冻冷藏操作与装备改造</w:t>
      </w:r>
      <w:r w:rsidR="00867F0A" w:rsidRPr="00AA382D">
        <w:rPr>
          <w:rFonts w:ascii="Times New Roman"/>
        </w:rPr>
        <w:t>。</w:t>
      </w:r>
    </w:p>
    <w:p w:rsidR="00E2552F" w:rsidRPr="00AA382D" w:rsidRDefault="00E2552F" w:rsidP="00A77CCB">
      <w:pPr>
        <w:pStyle w:val="affe"/>
        <w:spacing w:before="312" w:after="312"/>
      </w:pPr>
      <w:bookmarkStart w:id="38" w:name="_Toc26718931"/>
      <w:bookmarkStart w:id="39" w:name="_Toc26986531"/>
      <w:bookmarkStart w:id="40" w:name="_Toc26986772"/>
      <w:r w:rsidRPr="00AA382D">
        <w:rPr>
          <w:rFonts w:hint="eastAsia"/>
        </w:rPr>
        <w:t>规范性引用文件</w:t>
      </w:r>
      <w:bookmarkEnd w:id="33"/>
      <w:bookmarkEnd w:id="34"/>
      <w:bookmarkEnd w:id="35"/>
      <w:bookmarkEnd w:id="36"/>
      <w:bookmarkEnd w:id="37"/>
      <w:bookmarkEnd w:id="38"/>
      <w:bookmarkEnd w:id="39"/>
      <w:bookmarkEnd w:id="40"/>
    </w:p>
    <w:p w:rsidR="00A2023B" w:rsidRPr="00AA382D" w:rsidRDefault="00A2023B" w:rsidP="00A2023B">
      <w:pPr>
        <w:pStyle w:val="affffd"/>
        <w:ind w:firstLine="420"/>
      </w:pPr>
      <w:r w:rsidRPr="00AA382D">
        <w:rPr>
          <w:rFonts w:hint="eastAsia"/>
        </w:rPr>
        <w:t>下列文件中的内容通过文中的规范性引用而构成本标准必不可少的条款。其中，注日期的引用文件，仅该日期对应的版本适用于本标准；不注日期的引用文件，其最新版本（包括所有的修改单）适用于本标准。</w:t>
      </w:r>
    </w:p>
    <w:p w:rsidR="00867F0A" w:rsidRPr="00AA382D" w:rsidRDefault="00867F0A" w:rsidP="00A2023B">
      <w:pPr>
        <w:pStyle w:val="affffd"/>
        <w:ind w:firstLine="420"/>
      </w:pPr>
      <w:r w:rsidRPr="00AA382D">
        <w:t>GB 3097 海水水质标准</w:t>
      </w:r>
    </w:p>
    <w:p w:rsidR="009E564E" w:rsidRPr="008A57E6" w:rsidRDefault="009E564E" w:rsidP="009E564E">
      <w:pPr>
        <w:pStyle w:val="affffd"/>
        <w:ind w:firstLine="420"/>
      </w:pPr>
      <w:r w:rsidRPr="009E564E">
        <w:rPr>
          <w:rFonts w:hint="eastAsia"/>
        </w:rPr>
        <w:t>GB/T 4237 不锈钢热轧钢板和钢带</w:t>
      </w:r>
    </w:p>
    <w:p w:rsidR="006A4337" w:rsidRDefault="006A4337" w:rsidP="00A2023B">
      <w:pPr>
        <w:pStyle w:val="affffd"/>
        <w:ind w:firstLine="420"/>
      </w:pPr>
      <w:r w:rsidRPr="006A4337">
        <w:rPr>
          <w:rFonts w:hint="eastAsia"/>
        </w:rPr>
        <w:t>SC</w:t>
      </w:r>
      <w:r>
        <w:rPr>
          <w:rFonts w:hint="eastAsia"/>
        </w:rPr>
        <w:t>/</w:t>
      </w:r>
      <w:r w:rsidRPr="006A4337">
        <w:rPr>
          <w:rFonts w:hint="eastAsia"/>
        </w:rPr>
        <w:t>T 8059 渔船隔热层发泡操作规程</w:t>
      </w:r>
    </w:p>
    <w:p w:rsidR="00250733" w:rsidRDefault="00250733" w:rsidP="00F07919">
      <w:pPr>
        <w:pStyle w:val="affffd"/>
        <w:ind w:firstLine="420"/>
      </w:pPr>
      <w:r w:rsidRPr="00250733">
        <w:rPr>
          <w:rFonts w:hint="eastAsia"/>
        </w:rPr>
        <w:t>中华人民共和国海事局公告〔2018〕</w:t>
      </w:r>
      <w:r w:rsidR="002F0F89">
        <w:rPr>
          <w:rFonts w:hint="eastAsia"/>
        </w:rPr>
        <w:t>26</w:t>
      </w:r>
      <w:r w:rsidRPr="00250733">
        <w:rPr>
          <w:rFonts w:hint="eastAsia"/>
        </w:rPr>
        <w:t>号</w:t>
      </w:r>
      <w:r>
        <w:rPr>
          <w:rFonts w:hint="eastAsia"/>
        </w:rPr>
        <w:t xml:space="preserve"> 钢质国内海洋渔船建造规范</w:t>
      </w:r>
      <w:r w:rsidRPr="002472A3">
        <w:rPr>
          <w:rFonts w:hint="eastAsia"/>
        </w:rPr>
        <w:t>（2019）</w:t>
      </w:r>
    </w:p>
    <w:p w:rsidR="004B4A92" w:rsidRDefault="004B4A92" w:rsidP="00A2023B">
      <w:pPr>
        <w:pStyle w:val="affffd"/>
        <w:ind w:firstLine="420"/>
      </w:pPr>
      <w:r w:rsidRPr="00250733">
        <w:rPr>
          <w:rFonts w:hint="eastAsia"/>
        </w:rPr>
        <w:t>中华人民共和国海事局公告〔2018〕</w:t>
      </w:r>
      <w:r>
        <w:rPr>
          <w:rFonts w:hint="eastAsia"/>
        </w:rPr>
        <w:t>26</w:t>
      </w:r>
      <w:r w:rsidRPr="00250733">
        <w:rPr>
          <w:rFonts w:hint="eastAsia"/>
        </w:rPr>
        <w:t>号</w:t>
      </w:r>
      <w:r>
        <w:rPr>
          <w:rFonts w:hint="eastAsia"/>
        </w:rPr>
        <w:t xml:space="preserve"> 船舶与海上设施法定检验规则（国内海洋渔船法定检验技术规则）</w:t>
      </w:r>
      <w:r w:rsidRPr="002472A3">
        <w:rPr>
          <w:rFonts w:hint="eastAsia"/>
        </w:rPr>
        <w:t>（2019）</w:t>
      </w:r>
    </w:p>
    <w:p w:rsidR="00B265BC" w:rsidRPr="00E030F9" w:rsidRDefault="00FD59EB" w:rsidP="00FD59EB">
      <w:pPr>
        <w:pStyle w:val="affe"/>
        <w:spacing w:before="312" w:after="312"/>
      </w:pPr>
      <w:r>
        <w:rPr>
          <w:rFonts w:hint="eastAsia"/>
          <w:szCs w:val="21"/>
        </w:rPr>
        <w:t>术语和定义</w:t>
      </w:r>
    </w:p>
    <w:bookmarkStart w:id="41" w:name="_Toc26986532" w:displacedByCustomXml="next"/>
    <w:bookmarkEnd w:id="41" w:displacedByCustomXml="next"/>
    <w:sdt>
      <w:sdtPr>
        <w:id w:val="-1909835108"/>
        <w:placeholder>
          <w:docPart w:val="358D95D184434D61BF28C5F967934DA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96035A" w:rsidP="00BA263B">
          <w:pPr>
            <w:pStyle w:val="affffd"/>
            <w:ind w:firstLine="420"/>
          </w:pPr>
          <w:r>
            <w:t>下列术语和定义适用于本文件。</w:t>
          </w:r>
        </w:p>
      </w:sdtContent>
    </w:sdt>
    <w:p w:rsidR="0096035A" w:rsidRDefault="0096035A" w:rsidP="0096035A">
      <w:pPr>
        <w:pStyle w:val="afff"/>
        <w:spacing w:before="156" w:after="156"/>
      </w:pPr>
      <w:r>
        <w:rPr>
          <w:rFonts w:hint="eastAsia"/>
        </w:rPr>
        <w:t>海捕虾船上冷冻</w:t>
      </w:r>
    </w:p>
    <w:p w:rsidR="0096035A" w:rsidRDefault="00673652" w:rsidP="0096035A">
      <w:pPr>
        <w:pStyle w:val="affffd"/>
        <w:ind w:firstLine="420"/>
      </w:pPr>
      <w:r w:rsidRPr="00673652">
        <w:rPr>
          <w:rFonts w:hint="eastAsia"/>
        </w:rPr>
        <w:t>在</w:t>
      </w:r>
      <w:r>
        <w:rPr>
          <w:rFonts w:hint="eastAsia"/>
        </w:rPr>
        <w:t>装备改造后的</w:t>
      </w:r>
      <w:r w:rsidR="00907567">
        <w:rPr>
          <w:rFonts w:hint="eastAsia"/>
        </w:rPr>
        <w:t>捕捞（桁拖）</w:t>
      </w:r>
      <w:r>
        <w:rPr>
          <w:rFonts w:hint="eastAsia"/>
        </w:rPr>
        <w:t>渔船上，</w:t>
      </w:r>
      <w:r w:rsidRPr="00673652">
        <w:rPr>
          <w:rFonts w:hint="eastAsia"/>
        </w:rPr>
        <w:t>用-28</w:t>
      </w:r>
      <w:r w:rsidRPr="0084471C">
        <w:rPr>
          <w:rFonts w:hint="eastAsia"/>
        </w:rPr>
        <w:t xml:space="preserve"> ℃</w:t>
      </w:r>
      <w:r w:rsidRPr="00673652">
        <w:rPr>
          <w:rFonts w:hint="eastAsia"/>
        </w:rPr>
        <w:t>以下的低温环境对海捕虾进行快速冻结加工</w:t>
      </w:r>
      <w:r>
        <w:rPr>
          <w:rFonts w:ascii="黑体" w:eastAsia="黑体" w:hint="eastAsia"/>
          <w:noProof w:val="0"/>
        </w:rPr>
        <w:t>。</w:t>
      </w:r>
    </w:p>
    <w:p w:rsidR="0096035A" w:rsidRDefault="0096035A" w:rsidP="0096035A">
      <w:pPr>
        <w:pStyle w:val="afff"/>
        <w:spacing w:before="156" w:after="156"/>
      </w:pPr>
      <w:r>
        <w:rPr>
          <w:rFonts w:hint="eastAsia"/>
        </w:rPr>
        <w:t>海捕虾船上冷藏</w:t>
      </w:r>
    </w:p>
    <w:p w:rsidR="0096035A" w:rsidRPr="0096035A" w:rsidRDefault="00673652" w:rsidP="0096035A">
      <w:pPr>
        <w:pStyle w:val="affffd"/>
        <w:ind w:firstLine="420"/>
      </w:pPr>
      <w:r w:rsidRPr="00673652">
        <w:rPr>
          <w:rFonts w:hint="eastAsia"/>
        </w:rPr>
        <w:t>在装备改造后的</w:t>
      </w:r>
      <w:r w:rsidR="00907567">
        <w:rPr>
          <w:rFonts w:hint="eastAsia"/>
        </w:rPr>
        <w:t>捕捞（桁拖）</w:t>
      </w:r>
      <w:r w:rsidRPr="00673652">
        <w:rPr>
          <w:rFonts w:hint="eastAsia"/>
        </w:rPr>
        <w:t>渔船上，用-</w:t>
      </w:r>
      <w:r>
        <w:rPr>
          <w:rFonts w:hint="eastAsia"/>
        </w:rPr>
        <w:t>1</w:t>
      </w:r>
      <w:r w:rsidRPr="00673652">
        <w:rPr>
          <w:rFonts w:hint="eastAsia"/>
        </w:rPr>
        <w:t>8 ℃以下的低温环境</w:t>
      </w:r>
      <w:r>
        <w:rPr>
          <w:rFonts w:hint="eastAsia"/>
        </w:rPr>
        <w:t>对</w:t>
      </w:r>
      <w:r w:rsidRPr="00673652">
        <w:rPr>
          <w:rFonts w:hint="eastAsia"/>
        </w:rPr>
        <w:t>冻结</w:t>
      </w:r>
      <w:r>
        <w:rPr>
          <w:rFonts w:hint="eastAsia"/>
        </w:rPr>
        <w:t>的</w:t>
      </w:r>
      <w:r w:rsidRPr="00673652">
        <w:rPr>
          <w:rFonts w:hint="eastAsia"/>
        </w:rPr>
        <w:t>海捕虾</w:t>
      </w:r>
      <w:r>
        <w:rPr>
          <w:rFonts w:hint="eastAsia"/>
        </w:rPr>
        <w:t>进行</w:t>
      </w:r>
      <w:r w:rsidR="00CC3F0A">
        <w:rPr>
          <w:rFonts w:hint="eastAsia"/>
        </w:rPr>
        <w:t>贮</w:t>
      </w:r>
      <w:r w:rsidR="00907567">
        <w:rPr>
          <w:rFonts w:hint="eastAsia"/>
        </w:rPr>
        <w:t>藏</w:t>
      </w:r>
      <w:r w:rsidRPr="00673652">
        <w:rPr>
          <w:rFonts w:hint="eastAsia"/>
        </w:rPr>
        <w:t>。</w:t>
      </w:r>
    </w:p>
    <w:p w:rsidR="00867F0A" w:rsidRDefault="00867F0A" w:rsidP="00867F0A">
      <w:pPr>
        <w:pStyle w:val="affe"/>
        <w:spacing w:before="312" w:after="312"/>
      </w:pPr>
      <w:r>
        <w:rPr>
          <w:rFonts w:hint="eastAsia"/>
        </w:rPr>
        <w:t>冷冻冷藏操作</w:t>
      </w:r>
    </w:p>
    <w:p w:rsidR="00867F0A" w:rsidRDefault="00867F0A" w:rsidP="00867F0A">
      <w:pPr>
        <w:pStyle w:val="afff"/>
        <w:spacing w:before="156" w:after="156"/>
      </w:pPr>
      <w:r>
        <w:rPr>
          <w:rFonts w:hint="eastAsia"/>
        </w:rPr>
        <w:t>前处理</w:t>
      </w:r>
    </w:p>
    <w:p w:rsidR="00867F0A" w:rsidRPr="005A5E6D" w:rsidRDefault="00867F0A" w:rsidP="00867F0A">
      <w:pPr>
        <w:pStyle w:val="afffffffff3"/>
        <w:rPr>
          <w:color w:val="000000" w:themeColor="text1"/>
        </w:rPr>
      </w:pPr>
      <w:r w:rsidRPr="0084471C">
        <w:rPr>
          <w:rFonts w:hint="eastAsia"/>
        </w:rPr>
        <w:t>在捕</w:t>
      </w:r>
      <w:r w:rsidRPr="005A5E6D">
        <w:rPr>
          <w:rFonts w:hint="eastAsia"/>
        </w:rPr>
        <w:t>捞作业前应用</w:t>
      </w:r>
      <w:r w:rsidR="00CC3F0A" w:rsidRPr="005A5E6D">
        <w:rPr>
          <w:rFonts w:hint="eastAsia"/>
        </w:rPr>
        <w:t>清洁</w:t>
      </w:r>
      <w:r w:rsidRPr="005A5E6D">
        <w:rPr>
          <w:rFonts w:hint="eastAsia"/>
        </w:rPr>
        <w:t>海水将虾跺盘、冷藏舱、冷冻舱、操作舱和管道系统冲洗干净，并将舱内的水排干。</w:t>
      </w:r>
    </w:p>
    <w:p w:rsidR="00867F0A" w:rsidRPr="005A5E6D" w:rsidRDefault="00867F0A" w:rsidP="00867F0A">
      <w:pPr>
        <w:pStyle w:val="afffffffff3"/>
        <w:rPr>
          <w:color w:val="000000" w:themeColor="text1"/>
        </w:rPr>
      </w:pPr>
      <w:r w:rsidRPr="005A5E6D">
        <w:rPr>
          <w:rFonts w:hint="eastAsia"/>
          <w:color w:val="000000" w:themeColor="text1"/>
        </w:rPr>
        <w:t>在捕捞作业时应预先开动制冷机组，将冷藏舱、冷冻舱、操作舱温度分别</w:t>
      </w:r>
      <w:r w:rsidR="00CC3F0A" w:rsidRPr="005A5E6D">
        <w:rPr>
          <w:rFonts w:hint="eastAsia"/>
          <w:color w:val="000000" w:themeColor="text1"/>
        </w:rPr>
        <w:t>调</w:t>
      </w:r>
      <w:r w:rsidRPr="005A5E6D">
        <w:rPr>
          <w:rFonts w:hint="eastAsia"/>
          <w:color w:val="000000" w:themeColor="text1"/>
        </w:rPr>
        <w:t>至设定值。</w:t>
      </w:r>
    </w:p>
    <w:p w:rsidR="00867F0A" w:rsidRPr="005A5E6D" w:rsidRDefault="00867F0A" w:rsidP="00867F0A">
      <w:pPr>
        <w:pStyle w:val="afffffffff3"/>
      </w:pPr>
      <w:r w:rsidRPr="005A5E6D">
        <w:rPr>
          <w:rFonts w:hint="eastAsia"/>
          <w:color w:val="000000" w:themeColor="text1"/>
        </w:rPr>
        <w:t>海捕虾收网后应立即装篮，在甲板上用</w:t>
      </w:r>
      <w:r w:rsidR="00CC3F0A" w:rsidRPr="005A5E6D">
        <w:rPr>
          <w:rFonts w:hint="eastAsia"/>
          <w:color w:val="000000" w:themeColor="text1"/>
        </w:rPr>
        <w:t>符合GB 3097中第二类水质要求的清洁海水</w:t>
      </w:r>
      <w:r w:rsidRPr="005A5E6D">
        <w:rPr>
          <w:rFonts w:hint="eastAsia"/>
          <w:color w:val="000000" w:themeColor="text1"/>
        </w:rPr>
        <w:t>冲掉污泥和</w:t>
      </w:r>
      <w:r w:rsidRPr="005A5E6D">
        <w:rPr>
          <w:rFonts w:hint="eastAsia"/>
        </w:rPr>
        <w:t>杂质。</w:t>
      </w:r>
    </w:p>
    <w:p w:rsidR="00867F0A" w:rsidRPr="005A5E6D" w:rsidRDefault="00867F0A" w:rsidP="00867F0A">
      <w:pPr>
        <w:pStyle w:val="afffffffff3"/>
      </w:pPr>
      <w:r w:rsidRPr="005A5E6D">
        <w:rPr>
          <w:rFonts w:hint="eastAsia"/>
        </w:rPr>
        <w:t>虾篮沥干水分后应从甲板转移至操作舱的固定位置，搬运时要轻搬轻放，</w:t>
      </w:r>
      <w:r w:rsidR="00CC3F0A" w:rsidRPr="005A5E6D">
        <w:rPr>
          <w:rFonts w:hint="eastAsia"/>
        </w:rPr>
        <w:t>避免</w:t>
      </w:r>
      <w:r w:rsidRPr="005A5E6D">
        <w:rPr>
          <w:rFonts w:hint="eastAsia"/>
        </w:rPr>
        <w:t>锐器损伤虾体，不应着地堆放，操作舱应保持地面干燥清洁，不得放置杂物。搬运完毕后应</w:t>
      </w:r>
      <w:r w:rsidR="001014C2" w:rsidRPr="005A5E6D">
        <w:rPr>
          <w:rFonts w:hint="eastAsia"/>
        </w:rPr>
        <w:t>立即</w:t>
      </w:r>
      <w:r w:rsidRPr="005A5E6D">
        <w:rPr>
          <w:rFonts w:hint="eastAsia"/>
        </w:rPr>
        <w:t>关闭舱盖，操作舱温度</w:t>
      </w:r>
      <w:r w:rsidRPr="005A5E6D">
        <w:rPr>
          <w:rFonts w:hint="eastAsia"/>
        </w:rPr>
        <w:lastRenderedPageBreak/>
        <w:t>保持在0 ℃～4 ℃。</w:t>
      </w:r>
    </w:p>
    <w:p w:rsidR="00867F0A" w:rsidRPr="005A5E6D" w:rsidRDefault="00867F0A" w:rsidP="00867F0A">
      <w:pPr>
        <w:pStyle w:val="afffffffff3"/>
      </w:pPr>
      <w:r w:rsidRPr="005A5E6D">
        <w:rPr>
          <w:rFonts w:hint="eastAsia"/>
        </w:rPr>
        <w:t>应剔除</w:t>
      </w:r>
      <w:r w:rsidR="00CC3F0A" w:rsidRPr="005A5E6D">
        <w:rPr>
          <w:rFonts w:hint="eastAsia"/>
        </w:rPr>
        <w:t>其他渔获物、严重机械伤</w:t>
      </w:r>
      <w:r w:rsidR="00487B32" w:rsidRPr="005A5E6D">
        <w:rPr>
          <w:rFonts w:hint="eastAsia"/>
        </w:rPr>
        <w:t>海捕</w:t>
      </w:r>
      <w:r w:rsidR="00CC3F0A" w:rsidRPr="005A5E6D">
        <w:rPr>
          <w:rFonts w:hint="eastAsia"/>
        </w:rPr>
        <w:t>虾，根据种类、规格</w:t>
      </w:r>
      <w:r w:rsidR="008C0DFD">
        <w:rPr>
          <w:rFonts w:hint="eastAsia"/>
        </w:rPr>
        <w:t>和批次将海捕虾堆垛装盘，托盘高度宜不小</w:t>
      </w:r>
      <w:r w:rsidRPr="005A5E6D">
        <w:rPr>
          <w:rFonts w:hint="eastAsia"/>
        </w:rPr>
        <w:t xml:space="preserve">于7 </w:t>
      </w:r>
      <w:r w:rsidR="00A946E4" w:rsidRPr="005A5E6D">
        <w:rPr>
          <w:rFonts w:hint="eastAsia"/>
        </w:rPr>
        <w:t>厘米</w:t>
      </w:r>
      <w:r w:rsidRPr="005A5E6D">
        <w:rPr>
          <w:rFonts w:hint="eastAsia"/>
        </w:rPr>
        <w:t xml:space="preserve">，虾跺厚度宜不大于5 </w:t>
      </w:r>
      <w:r w:rsidR="00A946E4" w:rsidRPr="005A5E6D">
        <w:rPr>
          <w:rFonts w:hint="eastAsia"/>
        </w:rPr>
        <w:t>厘米</w:t>
      </w:r>
      <w:r w:rsidRPr="005A5E6D">
        <w:rPr>
          <w:rFonts w:hint="eastAsia"/>
        </w:rPr>
        <w:t>。</w:t>
      </w:r>
    </w:p>
    <w:p w:rsidR="00867F0A" w:rsidRPr="005A5E6D" w:rsidRDefault="00867F0A" w:rsidP="00867F0A">
      <w:pPr>
        <w:pStyle w:val="afff"/>
        <w:spacing w:before="156" w:after="156"/>
      </w:pPr>
      <w:r w:rsidRPr="005A5E6D">
        <w:rPr>
          <w:rFonts w:hint="eastAsia"/>
        </w:rPr>
        <w:t>冷冻冷藏</w:t>
      </w:r>
    </w:p>
    <w:p w:rsidR="00867F0A" w:rsidRPr="005A5E6D" w:rsidRDefault="00867F0A" w:rsidP="00867F0A">
      <w:pPr>
        <w:pStyle w:val="afffffffff3"/>
      </w:pPr>
      <w:r w:rsidRPr="005A5E6D">
        <w:rPr>
          <w:rFonts w:hint="eastAsia"/>
        </w:rPr>
        <w:t>虾跺盘应从操作舱转移至冷冻舱的搁架排管上，转移完毕后应</w:t>
      </w:r>
      <w:r w:rsidR="001014C2" w:rsidRPr="005A5E6D">
        <w:rPr>
          <w:rFonts w:hint="eastAsia"/>
        </w:rPr>
        <w:t>立即</w:t>
      </w:r>
      <w:r w:rsidRPr="005A5E6D">
        <w:rPr>
          <w:rFonts w:hint="eastAsia"/>
        </w:rPr>
        <w:t>关闭舱门，冷冻舱温度</w:t>
      </w:r>
      <w:r w:rsidR="00CC3F0A" w:rsidRPr="005A5E6D">
        <w:rPr>
          <w:rFonts w:hint="eastAsia"/>
        </w:rPr>
        <w:t>应低于-</w:t>
      </w:r>
      <w:r w:rsidR="00CC3F0A" w:rsidRPr="005A5E6D">
        <w:t>28</w:t>
      </w:r>
      <w:r w:rsidR="00CC3F0A" w:rsidRPr="005A5E6D">
        <w:rPr>
          <w:rFonts w:hint="eastAsia"/>
        </w:rPr>
        <w:t xml:space="preserve"> ℃，速冻时间不少于4 小时。</w:t>
      </w:r>
    </w:p>
    <w:p w:rsidR="00867F0A" w:rsidRPr="005A5E6D" w:rsidRDefault="001014C2" w:rsidP="00867F0A">
      <w:pPr>
        <w:pStyle w:val="afffffffff3"/>
      </w:pPr>
      <w:r w:rsidRPr="005A5E6D">
        <w:rPr>
          <w:rFonts w:hint="eastAsia"/>
        </w:rPr>
        <w:t>虾跺</w:t>
      </w:r>
      <w:r w:rsidR="00867F0A" w:rsidRPr="005A5E6D">
        <w:rPr>
          <w:rFonts w:hint="eastAsia"/>
        </w:rPr>
        <w:t>完全冻结后，应转移至冷藏舱</w:t>
      </w:r>
      <w:r w:rsidR="00CC3F0A" w:rsidRPr="005A5E6D">
        <w:rPr>
          <w:rFonts w:hint="eastAsia"/>
        </w:rPr>
        <w:t>贮存</w:t>
      </w:r>
      <w:r w:rsidR="00867F0A" w:rsidRPr="005A5E6D">
        <w:rPr>
          <w:rFonts w:hint="eastAsia"/>
        </w:rPr>
        <w:t>，转移完毕后应</w:t>
      </w:r>
      <w:r w:rsidRPr="005A5E6D">
        <w:rPr>
          <w:rFonts w:hint="eastAsia"/>
        </w:rPr>
        <w:t>立即</w:t>
      </w:r>
      <w:r w:rsidR="00867F0A" w:rsidRPr="005A5E6D">
        <w:rPr>
          <w:rFonts w:hint="eastAsia"/>
        </w:rPr>
        <w:t>关闭舱门，冷藏舱温度</w:t>
      </w:r>
      <w:r w:rsidR="00CC3F0A" w:rsidRPr="005A5E6D">
        <w:rPr>
          <w:rFonts w:hint="eastAsia"/>
        </w:rPr>
        <w:t>应</w:t>
      </w:r>
      <w:r w:rsidR="00867F0A" w:rsidRPr="005A5E6D">
        <w:rPr>
          <w:rFonts w:hint="eastAsia"/>
        </w:rPr>
        <w:t>低于-1</w:t>
      </w:r>
      <w:r w:rsidR="00867F0A" w:rsidRPr="005A5E6D">
        <w:t>8</w:t>
      </w:r>
      <w:r w:rsidR="00867F0A" w:rsidRPr="005A5E6D">
        <w:rPr>
          <w:rFonts w:hint="eastAsia"/>
        </w:rPr>
        <w:t xml:space="preserve"> ℃。</w:t>
      </w:r>
    </w:p>
    <w:p w:rsidR="00867F0A" w:rsidRPr="005A5E6D" w:rsidRDefault="00867F0A" w:rsidP="00867F0A">
      <w:pPr>
        <w:pStyle w:val="afffffffff3"/>
      </w:pPr>
      <w:r w:rsidRPr="005A5E6D">
        <w:rPr>
          <w:rFonts w:hint="eastAsia"/>
        </w:rPr>
        <w:t xml:space="preserve">冷藏舱内海捕虾应错缝堆垛，与墙面应有15 </w:t>
      </w:r>
      <w:r w:rsidR="00A946E4" w:rsidRPr="005A5E6D">
        <w:rPr>
          <w:rFonts w:hint="eastAsia"/>
        </w:rPr>
        <w:t>厘米</w:t>
      </w:r>
      <w:r w:rsidRPr="005A5E6D">
        <w:rPr>
          <w:rFonts w:hint="eastAsia"/>
        </w:rPr>
        <w:t xml:space="preserve">～20 </w:t>
      </w:r>
      <w:r w:rsidR="00A946E4" w:rsidRPr="005A5E6D">
        <w:rPr>
          <w:rFonts w:hint="eastAsia"/>
        </w:rPr>
        <w:t>厘米</w:t>
      </w:r>
      <w:r w:rsidRPr="005A5E6D">
        <w:rPr>
          <w:rFonts w:hint="eastAsia"/>
        </w:rPr>
        <w:t xml:space="preserve">间距，与舱顶应有30 </w:t>
      </w:r>
      <w:r w:rsidR="00A946E4" w:rsidRPr="005A5E6D">
        <w:rPr>
          <w:rFonts w:hint="eastAsia"/>
        </w:rPr>
        <w:t>厘米</w:t>
      </w:r>
      <w:r w:rsidRPr="005A5E6D">
        <w:rPr>
          <w:rFonts w:hint="eastAsia"/>
        </w:rPr>
        <w:t xml:space="preserve">～50 </w:t>
      </w:r>
      <w:r w:rsidR="00A946E4" w:rsidRPr="005A5E6D">
        <w:rPr>
          <w:rFonts w:hint="eastAsia"/>
        </w:rPr>
        <w:t>厘米</w:t>
      </w:r>
      <w:r w:rsidRPr="005A5E6D">
        <w:rPr>
          <w:rFonts w:hint="eastAsia"/>
        </w:rPr>
        <w:t>间距，底部放</w:t>
      </w:r>
      <w:r w:rsidR="00CC3F0A" w:rsidRPr="005A5E6D">
        <w:rPr>
          <w:rFonts w:hint="eastAsia"/>
        </w:rPr>
        <w:t>塑料垫板，中央通道应有80</w:t>
      </w:r>
      <w:r w:rsidR="00CC3F0A" w:rsidRPr="005A5E6D">
        <w:t xml:space="preserve"> </w:t>
      </w:r>
      <w:r w:rsidR="00CC3F0A" w:rsidRPr="005A5E6D">
        <w:rPr>
          <w:rFonts w:hint="eastAsia"/>
        </w:rPr>
        <w:t>厘米</w:t>
      </w:r>
      <w:r w:rsidRPr="005A5E6D">
        <w:rPr>
          <w:rFonts w:hint="eastAsia"/>
        </w:rPr>
        <w:t>的宽度。</w:t>
      </w:r>
    </w:p>
    <w:p w:rsidR="000F65F9" w:rsidRPr="005A5E6D" w:rsidRDefault="000F65F9" w:rsidP="000F65F9">
      <w:pPr>
        <w:pStyle w:val="afffffffff3"/>
      </w:pPr>
      <w:r w:rsidRPr="005A5E6D">
        <w:rPr>
          <w:rFonts w:hint="eastAsia"/>
        </w:rPr>
        <w:t>捕捞作业期间应每天定时检查舱内海捕虾的冻结状况、温度的变化和制冷机组的运行情况，控制开舱时间和航次时间。</w:t>
      </w:r>
    </w:p>
    <w:p w:rsidR="00867F0A" w:rsidRPr="005A5E6D" w:rsidRDefault="00867F0A" w:rsidP="00867F0A">
      <w:pPr>
        <w:pStyle w:val="affe"/>
        <w:spacing w:before="312" w:after="312"/>
      </w:pPr>
      <w:bookmarkStart w:id="42" w:name="OLE_LINK3"/>
      <w:bookmarkStart w:id="43" w:name="OLE_LINK4"/>
      <w:r w:rsidRPr="005A5E6D">
        <w:rPr>
          <w:rFonts w:hint="eastAsia"/>
        </w:rPr>
        <w:t>装备改造</w:t>
      </w:r>
      <w:r w:rsidR="00CC3F0A" w:rsidRPr="005A5E6D">
        <w:rPr>
          <w:rFonts w:hint="eastAsia"/>
        </w:rPr>
        <w:t>原则</w:t>
      </w:r>
      <w:bookmarkEnd w:id="42"/>
      <w:bookmarkEnd w:id="43"/>
      <w:r w:rsidR="00CC3F0A" w:rsidRPr="005A5E6D">
        <w:rPr>
          <w:rFonts w:hint="eastAsia"/>
        </w:rPr>
        <w:t>与目标</w:t>
      </w:r>
    </w:p>
    <w:p w:rsidR="00867F0A" w:rsidRPr="005A5E6D" w:rsidRDefault="00F07919" w:rsidP="00867F0A">
      <w:pPr>
        <w:pStyle w:val="afff"/>
        <w:spacing w:before="156" w:after="156"/>
      </w:pPr>
      <w:r w:rsidRPr="005A5E6D">
        <w:rPr>
          <w:rFonts w:hint="eastAsia"/>
        </w:rPr>
        <w:t>装备改造原则</w:t>
      </w:r>
    </w:p>
    <w:p w:rsidR="004A27BD" w:rsidRPr="005A5E6D" w:rsidRDefault="00867F0A" w:rsidP="00867F0A">
      <w:pPr>
        <w:pStyle w:val="afffffffff3"/>
        <w:rPr>
          <w:color w:val="000000" w:themeColor="text1"/>
        </w:rPr>
      </w:pPr>
      <w:r w:rsidRPr="005A5E6D">
        <w:rPr>
          <w:rFonts w:hint="eastAsia"/>
        </w:rPr>
        <w:t>海捕虾船总</w:t>
      </w:r>
      <w:r w:rsidRPr="005A5E6D">
        <w:rPr>
          <w:rFonts w:hint="eastAsia"/>
          <w:color w:val="000000" w:themeColor="text1"/>
        </w:rPr>
        <w:t>体布置</w:t>
      </w:r>
      <w:r w:rsidR="00CC3F0A" w:rsidRPr="005A5E6D">
        <w:rPr>
          <w:rFonts w:hint="eastAsia"/>
          <w:color w:val="000000" w:themeColor="text1"/>
        </w:rPr>
        <w:t>可参见附录A</w:t>
      </w:r>
      <w:r w:rsidR="006719C4">
        <w:rPr>
          <w:rFonts w:hint="eastAsia"/>
          <w:color w:val="000000" w:themeColor="text1"/>
        </w:rPr>
        <w:t>.1</w:t>
      </w:r>
      <w:r w:rsidR="004A27BD" w:rsidRPr="005A5E6D">
        <w:rPr>
          <w:rFonts w:hint="eastAsia"/>
          <w:color w:val="000000" w:themeColor="text1"/>
        </w:rPr>
        <w:t>。</w:t>
      </w:r>
    </w:p>
    <w:p w:rsidR="00790B71" w:rsidRPr="005A5E6D" w:rsidRDefault="00CC3F0A" w:rsidP="00867F0A">
      <w:pPr>
        <w:pStyle w:val="afffffffff3"/>
        <w:rPr>
          <w:color w:val="000000" w:themeColor="text1"/>
        </w:rPr>
      </w:pPr>
      <w:r w:rsidRPr="005A5E6D">
        <w:rPr>
          <w:rFonts w:hint="eastAsia"/>
          <w:color w:val="000000" w:themeColor="text1"/>
        </w:rPr>
        <w:t>船上应设有冷冻舱、冷藏舱和操作舱</w:t>
      </w:r>
      <w:r w:rsidR="004A27BD" w:rsidRPr="005A5E6D">
        <w:rPr>
          <w:rFonts w:hint="eastAsia"/>
          <w:color w:val="000000" w:themeColor="text1"/>
        </w:rPr>
        <w:t>，</w:t>
      </w:r>
      <w:r w:rsidR="00790B71" w:rsidRPr="005A5E6D">
        <w:rPr>
          <w:rFonts w:hint="eastAsia"/>
          <w:color w:val="000000" w:themeColor="text1"/>
        </w:rPr>
        <w:t>并安装</w:t>
      </w:r>
      <w:r w:rsidR="00DC4C72">
        <w:rPr>
          <w:rFonts w:hint="eastAsia"/>
          <w:color w:val="000000" w:themeColor="text1"/>
        </w:rPr>
        <w:t>与舱温</w:t>
      </w:r>
      <w:r w:rsidR="00790B71" w:rsidRPr="005A5E6D">
        <w:rPr>
          <w:rFonts w:hint="eastAsia"/>
          <w:color w:val="000000" w:themeColor="text1"/>
        </w:rPr>
        <w:t>匹配的制冷、电机、</w:t>
      </w:r>
      <w:r w:rsidR="006222FC">
        <w:rPr>
          <w:rFonts w:hint="eastAsia"/>
          <w:color w:val="000000" w:themeColor="text1"/>
        </w:rPr>
        <w:t>通</w:t>
      </w:r>
      <w:r w:rsidR="00790B71" w:rsidRPr="005A5E6D">
        <w:rPr>
          <w:rFonts w:hint="eastAsia"/>
          <w:color w:val="000000" w:themeColor="text1"/>
        </w:rPr>
        <w:t>风、温控系统和安全设施。</w:t>
      </w:r>
    </w:p>
    <w:p w:rsidR="004A27BD" w:rsidRDefault="004A27BD" w:rsidP="00867F0A">
      <w:pPr>
        <w:pStyle w:val="afffffffff3"/>
      </w:pPr>
      <w:r w:rsidRPr="005A5E6D">
        <w:rPr>
          <w:rFonts w:hint="eastAsia"/>
          <w:color w:val="000000" w:themeColor="text1"/>
        </w:rPr>
        <w:t>冷冻舱和操作舱宜在中间，冷藏舱宜在冷冻舱两侧</w:t>
      </w:r>
      <w:r>
        <w:rPr>
          <w:rFonts w:hint="eastAsia"/>
        </w:rPr>
        <w:t>，</w:t>
      </w:r>
      <w:r w:rsidR="00AC46FC">
        <w:rPr>
          <w:rFonts w:hint="eastAsia"/>
        </w:rPr>
        <w:t>冷冻舱、</w:t>
      </w:r>
      <w:r>
        <w:rPr>
          <w:rFonts w:hint="eastAsia"/>
        </w:rPr>
        <w:t>冷藏舱数量应根据实际需要而定。</w:t>
      </w:r>
    </w:p>
    <w:p w:rsidR="00CC3F0A" w:rsidRPr="00CC3F0A" w:rsidRDefault="00CC3F0A" w:rsidP="00CC3F0A">
      <w:pPr>
        <w:pStyle w:val="afffffffff3"/>
      </w:pPr>
      <w:r w:rsidRPr="00CC3F0A">
        <w:rPr>
          <w:rFonts w:hint="eastAsia"/>
        </w:rPr>
        <w:t>宜在机舱</w:t>
      </w:r>
      <w:r w:rsidR="00403CB3" w:rsidRPr="00CC3F0A">
        <w:rPr>
          <w:rFonts w:hint="eastAsia"/>
        </w:rPr>
        <w:t>设置制冷压缩机和辅助设备</w:t>
      </w:r>
      <w:r w:rsidR="006222FC">
        <w:rPr>
          <w:rFonts w:hint="eastAsia"/>
        </w:rPr>
        <w:t>，并应加装通风管道</w:t>
      </w:r>
      <w:r w:rsidRPr="00CC3F0A">
        <w:rPr>
          <w:rFonts w:hint="eastAsia"/>
        </w:rPr>
        <w:t>。</w:t>
      </w:r>
    </w:p>
    <w:p w:rsidR="00867F0A" w:rsidRPr="005A5E6D" w:rsidRDefault="00CC3F0A" w:rsidP="00867F0A">
      <w:pPr>
        <w:pStyle w:val="afff"/>
        <w:spacing w:before="156" w:after="156"/>
      </w:pPr>
      <w:r w:rsidRPr="005A5E6D">
        <w:rPr>
          <w:rFonts w:hint="eastAsia"/>
        </w:rPr>
        <w:t>装备改造目标</w:t>
      </w:r>
    </w:p>
    <w:p w:rsidR="00CC3F0A" w:rsidRPr="00A438AB" w:rsidRDefault="00CC3F0A" w:rsidP="00CC3F0A">
      <w:pPr>
        <w:pStyle w:val="afffffffff3"/>
      </w:pPr>
      <w:r w:rsidRPr="00CC3F0A">
        <w:rPr>
          <w:rFonts w:hint="eastAsia"/>
        </w:rPr>
        <w:t>改造后操作舱温度宜保持在0 ℃～4 ℃；冷冻舱制冷温度应低于-28 ℃；冷藏舱最佳保藏温度宜在-26 ℃～-28 ℃，最高保藏温度不得</w:t>
      </w:r>
      <w:r w:rsidRPr="00A438AB">
        <w:rPr>
          <w:rFonts w:hint="eastAsia"/>
        </w:rPr>
        <w:t>超过</w:t>
      </w:r>
      <w:r w:rsidRPr="00CC3F0A">
        <w:rPr>
          <w:rFonts w:hint="eastAsia"/>
        </w:rPr>
        <w:t>-18 ℃。冷冻</w:t>
      </w:r>
      <w:r w:rsidR="0050405D">
        <w:rPr>
          <w:rFonts w:hint="eastAsia"/>
        </w:rPr>
        <w:t>舱</w:t>
      </w:r>
      <w:r w:rsidRPr="00CC3F0A">
        <w:rPr>
          <w:rFonts w:hint="eastAsia"/>
        </w:rPr>
        <w:t>和冷藏舱温度波动范围不宜超过</w:t>
      </w:r>
      <w:r w:rsidRPr="00A438AB">
        <w:rPr>
          <w:rFonts w:hint="eastAsia"/>
        </w:rPr>
        <w:t>±</w:t>
      </w:r>
      <w:r w:rsidR="00A438AB">
        <w:rPr>
          <w:rFonts w:hint="eastAsia"/>
        </w:rPr>
        <w:t>2</w:t>
      </w:r>
      <w:r w:rsidRPr="00CC3F0A">
        <w:rPr>
          <w:rFonts w:hint="eastAsia"/>
        </w:rPr>
        <w:t xml:space="preserve"> ℃。</w:t>
      </w:r>
    </w:p>
    <w:p w:rsidR="007F1A40" w:rsidRDefault="007F1A40" w:rsidP="007F1A40">
      <w:pPr>
        <w:pStyle w:val="afffffffff3"/>
      </w:pPr>
      <w:r w:rsidRPr="00CC3F0A">
        <w:rPr>
          <w:rFonts w:hint="eastAsia"/>
        </w:rPr>
        <w:t>改造后</w:t>
      </w:r>
      <w:r w:rsidR="00720280">
        <w:rPr>
          <w:rFonts w:hint="eastAsia"/>
        </w:rPr>
        <w:t>渔船</w:t>
      </w:r>
      <w:r w:rsidR="00B36F20">
        <w:rPr>
          <w:rFonts w:hint="eastAsia"/>
        </w:rPr>
        <w:t>稳性</w:t>
      </w:r>
      <w:r>
        <w:rPr>
          <w:rFonts w:hint="eastAsia"/>
        </w:rPr>
        <w:t>应</w:t>
      </w:r>
      <w:r w:rsidR="00E35B63">
        <w:rPr>
          <w:rFonts w:hint="eastAsia"/>
        </w:rPr>
        <w:t>符合</w:t>
      </w:r>
      <w:r>
        <w:rPr>
          <w:rFonts w:hint="eastAsia"/>
        </w:rPr>
        <w:t>《船舶与海上设施法定检验规则》（</w:t>
      </w:r>
      <w:r w:rsidRPr="007F1A40">
        <w:rPr>
          <w:rFonts w:hint="eastAsia"/>
        </w:rPr>
        <w:t>国内海洋渔船法定检验技术规则</w:t>
      </w:r>
      <w:r>
        <w:rPr>
          <w:rFonts w:hint="eastAsia"/>
        </w:rPr>
        <w:t>）（2019）对近海航区捕捞（桁拖）渔船的要求。</w:t>
      </w:r>
    </w:p>
    <w:p w:rsidR="00867F0A" w:rsidRDefault="00867F0A" w:rsidP="00867F0A">
      <w:pPr>
        <w:pStyle w:val="affe"/>
        <w:spacing w:before="312" w:after="312"/>
      </w:pPr>
      <w:r>
        <w:rPr>
          <w:rFonts w:hint="eastAsia"/>
        </w:rPr>
        <w:t>装备改造要求</w:t>
      </w:r>
    </w:p>
    <w:p w:rsidR="00867F0A" w:rsidRDefault="00867F0A" w:rsidP="00867F0A">
      <w:pPr>
        <w:pStyle w:val="afff"/>
        <w:spacing w:before="156" w:after="156"/>
      </w:pPr>
      <w:r>
        <w:rPr>
          <w:rFonts w:hint="eastAsia"/>
        </w:rPr>
        <w:t>冷冻冷藏舱的改造要求</w:t>
      </w:r>
    </w:p>
    <w:p w:rsidR="00E742CE" w:rsidRPr="00E742CE" w:rsidRDefault="006719C4" w:rsidP="00E742CE">
      <w:pPr>
        <w:pStyle w:val="afffffffff3"/>
        <w:rPr>
          <w:color w:val="000000" w:themeColor="text1"/>
        </w:rPr>
      </w:pPr>
      <w:r>
        <w:rPr>
          <w:rFonts w:hint="eastAsia"/>
        </w:rPr>
        <w:t>冷冻冷藏舱改造结构</w:t>
      </w:r>
      <w:r w:rsidR="00E742CE" w:rsidRPr="005A5E6D">
        <w:rPr>
          <w:rFonts w:hint="eastAsia"/>
          <w:color w:val="000000" w:themeColor="text1"/>
        </w:rPr>
        <w:t>可参见附录A</w:t>
      </w:r>
      <w:r>
        <w:rPr>
          <w:rFonts w:hint="eastAsia"/>
          <w:color w:val="000000" w:themeColor="text1"/>
        </w:rPr>
        <w:t>.2</w:t>
      </w:r>
      <w:r w:rsidR="00E742CE" w:rsidRPr="005A5E6D">
        <w:rPr>
          <w:rFonts w:hint="eastAsia"/>
          <w:color w:val="000000" w:themeColor="text1"/>
        </w:rPr>
        <w:t>。</w:t>
      </w:r>
    </w:p>
    <w:p w:rsidR="00E742CE" w:rsidRPr="00DF2911" w:rsidRDefault="00E742CE" w:rsidP="00867F0A">
      <w:pPr>
        <w:pStyle w:val="afffffffff3"/>
        <w:rPr>
          <w:color w:val="000000" w:themeColor="text1"/>
        </w:rPr>
      </w:pPr>
      <w:r w:rsidRPr="00DF2911">
        <w:rPr>
          <w:rFonts w:hint="eastAsia"/>
          <w:color w:val="000000" w:themeColor="text1"/>
        </w:rPr>
        <w:t>应以横舱壁或不锈钢立柱、主甲板和甲板横梁为主体结构，在舱</w:t>
      </w:r>
      <w:r w:rsidR="00425664">
        <w:rPr>
          <w:rFonts w:hint="eastAsia"/>
          <w:color w:val="000000" w:themeColor="text1"/>
        </w:rPr>
        <w:t>顶、</w:t>
      </w:r>
      <w:r w:rsidR="00231E7B" w:rsidRPr="00DF2911">
        <w:rPr>
          <w:rFonts w:hint="eastAsia"/>
          <w:color w:val="000000" w:themeColor="text1"/>
        </w:rPr>
        <w:t>舱</w:t>
      </w:r>
      <w:r w:rsidR="00425664" w:rsidRPr="00DF2911">
        <w:rPr>
          <w:rFonts w:hint="eastAsia"/>
          <w:color w:val="000000" w:themeColor="text1"/>
        </w:rPr>
        <w:t>壁</w:t>
      </w:r>
      <w:r w:rsidR="00425664">
        <w:rPr>
          <w:rFonts w:hint="eastAsia"/>
          <w:color w:val="000000" w:themeColor="text1"/>
        </w:rPr>
        <w:t>和舱</w:t>
      </w:r>
      <w:r w:rsidRPr="00DF2911">
        <w:rPr>
          <w:rFonts w:hint="eastAsia"/>
          <w:color w:val="000000" w:themeColor="text1"/>
        </w:rPr>
        <w:t>底</w:t>
      </w:r>
      <w:r w:rsidR="00DF2911">
        <w:rPr>
          <w:rFonts w:hint="eastAsia"/>
          <w:color w:val="000000" w:themeColor="text1"/>
        </w:rPr>
        <w:t>依次</w:t>
      </w:r>
      <w:r w:rsidRPr="00DF2911">
        <w:rPr>
          <w:rFonts w:hint="eastAsia"/>
          <w:color w:val="000000" w:themeColor="text1"/>
        </w:rPr>
        <w:t>增设</w:t>
      </w:r>
      <w:r w:rsidR="006719C4" w:rsidRPr="00DF2911">
        <w:rPr>
          <w:rFonts w:hint="eastAsia"/>
          <w:color w:val="000000" w:themeColor="text1"/>
        </w:rPr>
        <w:t>支撑层、</w:t>
      </w:r>
      <w:r w:rsidRPr="00DF2911">
        <w:rPr>
          <w:rFonts w:hint="eastAsia"/>
          <w:color w:val="000000" w:themeColor="text1"/>
        </w:rPr>
        <w:t>隔热层</w:t>
      </w:r>
      <w:r w:rsidR="00DF2911">
        <w:rPr>
          <w:rFonts w:hint="eastAsia"/>
          <w:color w:val="000000" w:themeColor="text1"/>
        </w:rPr>
        <w:t>和</w:t>
      </w:r>
      <w:r w:rsidR="006719C4" w:rsidRPr="00DF2911">
        <w:rPr>
          <w:rFonts w:hint="eastAsia"/>
          <w:color w:val="000000" w:themeColor="text1"/>
        </w:rPr>
        <w:t>外护层</w:t>
      </w:r>
      <w:r w:rsidRPr="00DF2911">
        <w:rPr>
          <w:rFonts w:hint="eastAsia"/>
          <w:color w:val="000000" w:themeColor="text1"/>
        </w:rPr>
        <w:t>。</w:t>
      </w:r>
    </w:p>
    <w:p w:rsidR="000C3D50" w:rsidRPr="00B1516A" w:rsidRDefault="00DF2911" w:rsidP="00C60CD0">
      <w:pPr>
        <w:pStyle w:val="afffffffff3"/>
        <w:rPr>
          <w:color w:val="000000" w:themeColor="text1"/>
        </w:rPr>
      </w:pPr>
      <w:r w:rsidRPr="00DF2911">
        <w:rPr>
          <w:rFonts w:hint="eastAsia"/>
          <w:color w:val="000000" w:themeColor="text1"/>
        </w:rPr>
        <w:t>支撑层</w:t>
      </w:r>
      <w:r w:rsidR="00212EF5">
        <w:rPr>
          <w:rFonts w:hint="eastAsia"/>
          <w:color w:val="000000" w:themeColor="text1"/>
        </w:rPr>
        <w:t>材料</w:t>
      </w:r>
      <w:bookmarkStart w:id="44" w:name="OLE_LINK5"/>
      <w:bookmarkStart w:id="45" w:name="OLE_LINK6"/>
      <w:r w:rsidR="000C3D50" w:rsidRPr="00DF2911">
        <w:rPr>
          <w:rFonts w:hint="eastAsia"/>
          <w:color w:val="000000" w:themeColor="text1"/>
        </w:rPr>
        <w:t>宜选用</w:t>
      </w:r>
      <w:bookmarkEnd w:id="44"/>
      <w:bookmarkEnd w:id="45"/>
      <w:r w:rsidRPr="00DF2911">
        <w:rPr>
          <w:rFonts w:hint="eastAsia"/>
          <w:color w:val="000000" w:themeColor="text1"/>
        </w:rPr>
        <w:t>含水率不</w:t>
      </w:r>
      <w:r w:rsidRPr="00B1516A">
        <w:rPr>
          <w:rFonts w:hint="eastAsia"/>
          <w:color w:val="000000" w:themeColor="text1"/>
        </w:rPr>
        <w:t>大于30</w:t>
      </w:r>
      <w:r w:rsidRPr="00B1516A">
        <w:rPr>
          <w:color w:val="000000" w:themeColor="text1"/>
        </w:rPr>
        <w:t xml:space="preserve"> </w:t>
      </w:r>
      <w:r w:rsidRPr="00B1516A">
        <w:rPr>
          <w:rFonts w:hint="eastAsia"/>
          <w:color w:val="000000" w:themeColor="text1"/>
        </w:rPr>
        <w:t>%的木材</w:t>
      </w:r>
      <w:r w:rsidR="00C60CD0" w:rsidRPr="00B1516A">
        <w:rPr>
          <w:rFonts w:hint="eastAsia"/>
          <w:color w:val="000000" w:themeColor="text1"/>
        </w:rPr>
        <w:t>，舱顶和舱壁的木材</w:t>
      </w:r>
      <w:bookmarkStart w:id="46" w:name="OLE_LINK9"/>
      <w:bookmarkStart w:id="47" w:name="OLE_LINK10"/>
      <w:r w:rsidR="00C60CD0" w:rsidRPr="00B1516A">
        <w:rPr>
          <w:rFonts w:hint="eastAsia"/>
          <w:color w:val="000000" w:themeColor="text1"/>
        </w:rPr>
        <w:t>厚度</w:t>
      </w:r>
      <w:r w:rsidR="00C60CD0" w:rsidRPr="00B1516A">
        <w:rPr>
          <w:rFonts w:hint="eastAsia"/>
        </w:rPr>
        <w:t>应不</w:t>
      </w:r>
      <w:r w:rsidR="00C0005C" w:rsidRPr="00B1516A">
        <w:rPr>
          <w:rFonts w:hint="eastAsia"/>
        </w:rPr>
        <w:t>小</w:t>
      </w:r>
      <w:r w:rsidR="00C60CD0" w:rsidRPr="00B1516A">
        <w:rPr>
          <w:rFonts w:hint="eastAsia"/>
        </w:rPr>
        <w:t>于</w:t>
      </w:r>
      <w:r w:rsidR="00C60CD0" w:rsidRPr="00B1516A">
        <w:rPr>
          <w:rFonts w:hint="eastAsia"/>
          <w:color w:val="000000" w:themeColor="text1"/>
        </w:rPr>
        <w:t>15</w:t>
      </w:r>
      <w:r w:rsidR="00C60CD0" w:rsidRPr="00B1516A">
        <w:rPr>
          <w:color w:val="000000" w:themeColor="text1"/>
        </w:rPr>
        <w:t xml:space="preserve"> </w:t>
      </w:r>
      <w:r w:rsidR="00C60CD0" w:rsidRPr="00B1516A">
        <w:rPr>
          <w:rFonts w:hint="eastAsia"/>
          <w:color w:val="000000" w:themeColor="text1"/>
        </w:rPr>
        <w:t>毫米</w:t>
      </w:r>
      <w:bookmarkEnd w:id="46"/>
      <w:bookmarkEnd w:id="47"/>
      <w:r w:rsidR="00C60CD0" w:rsidRPr="00B1516A">
        <w:rPr>
          <w:rFonts w:hint="eastAsia"/>
          <w:color w:val="000000" w:themeColor="text1"/>
        </w:rPr>
        <w:t>，舱底的木材厚度</w:t>
      </w:r>
      <w:r w:rsidR="00C60CD0" w:rsidRPr="00B1516A">
        <w:rPr>
          <w:rFonts w:hint="eastAsia"/>
        </w:rPr>
        <w:t>应不</w:t>
      </w:r>
      <w:r w:rsidR="00C0005C" w:rsidRPr="00B1516A">
        <w:rPr>
          <w:rFonts w:hint="eastAsia"/>
        </w:rPr>
        <w:t>小</w:t>
      </w:r>
      <w:r w:rsidR="00C60CD0" w:rsidRPr="00B1516A">
        <w:rPr>
          <w:rFonts w:hint="eastAsia"/>
        </w:rPr>
        <w:t>于</w:t>
      </w:r>
      <w:r w:rsidR="00C60CD0" w:rsidRPr="00B1516A">
        <w:rPr>
          <w:rFonts w:hint="eastAsia"/>
          <w:color w:val="000000" w:themeColor="text1"/>
        </w:rPr>
        <w:t>30</w:t>
      </w:r>
      <w:r w:rsidR="00C60CD0" w:rsidRPr="00B1516A">
        <w:rPr>
          <w:color w:val="000000" w:themeColor="text1"/>
        </w:rPr>
        <w:t xml:space="preserve"> </w:t>
      </w:r>
      <w:r w:rsidR="00C60CD0" w:rsidRPr="00B1516A">
        <w:rPr>
          <w:rFonts w:hint="eastAsia"/>
          <w:color w:val="000000" w:themeColor="text1"/>
        </w:rPr>
        <w:t>毫米</w:t>
      </w:r>
      <w:r w:rsidRPr="00B1516A">
        <w:rPr>
          <w:rFonts w:hint="eastAsia"/>
          <w:color w:val="000000" w:themeColor="text1"/>
        </w:rPr>
        <w:t>。</w:t>
      </w:r>
    </w:p>
    <w:p w:rsidR="00A9189F" w:rsidRPr="004400F8" w:rsidRDefault="00A9189F" w:rsidP="00867F0A">
      <w:pPr>
        <w:pStyle w:val="afffffffff3"/>
        <w:rPr>
          <w:color w:val="000000" w:themeColor="text1"/>
        </w:rPr>
      </w:pPr>
      <w:r w:rsidRPr="00B1516A">
        <w:rPr>
          <w:rFonts w:hint="eastAsia"/>
        </w:rPr>
        <w:t>隔热层</w:t>
      </w:r>
      <w:r w:rsidR="00212EF5" w:rsidRPr="00B1516A">
        <w:rPr>
          <w:rFonts w:hint="eastAsia"/>
        </w:rPr>
        <w:t>材料</w:t>
      </w:r>
      <w:r w:rsidRPr="00B1516A">
        <w:rPr>
          <w:rFonts w:hint="eastAsia"/>
        </w:rPr>
        <w:t>宜选用</w:t>
      </w:r>
      <w:r w:rsidRPr="00B1516A">
        <w:rPr>
          <w:rFonts w:hint="eastAsia"/>
          <w:szCs w:val="21"/>
        </w:rPr>
        <w:t>硬质</w:t>
      </w:r>
      <w:r w:rsidR="00212EF5" w:rsidRPr="00B1516A">
        <w:rPr>
          <w:rFonts w:hint="eastAsia"/>
        </w:rPr>
        <w:t>聚氨酯</w:t>
      </w:r>
      <w:r w:rsidR="00212EF5" w:rsidRPr="00B1516A">
        <w:rPr>
          <w:rFonts w:hint="eastAsia"/>
          <w:color w:val="000000" w:themeColor="text1"/>
        </w:rPr>
        <w:t>泡沫塑料</w:t>
      </w:r>
      <w:r w:rsidRPr="00B1516A">
        <w:rPr>
          <w:rFonts w:hint="eastAsia"/>
          <w:color w:val="000000" w:themeColor="text1"/>
        </w:rPr>
        <w:t>，</w:t>
      </w:r>
      <w:r w:rsidR="00073F26" w:rsidRPr="00B1516A">
        <w:rPr>
          <w:rFonts w:hint="eastAsia"/>
          <w:color w:val="000000" w:themeColor="text1"/>
        </w:rPr>
        <w:t>施工工艺和</w:t>
      </w:r>
      <w:r w:rsidRPr="00B1516A">
        <w:rPr>
          <w:rFonts w:hint="eastAsia"/>
          <w:color w:val="000000" w:themeColor="text1"/>
        </w:rPr>
        <w:t>质量应符合SC/T 8059的</w:t>
      </w:r>
      <w:r w:rsidR="00073F26" w:rsidRPr="00B1516A">
        <w:rPr>
          <w:rFonts w:hint="eastAsia"/>
          <w:color w:val="000000" w:themeColor="text1"/>
        </w:rPr>
        <w:t>要求</w:t>
      </w:r>
      <w:r w:rsidRPr="00B1516A">
        <w:rPr>
          <w:rFonts w:hint="eastAsia"/>
          <w:color w:val="000000" w:themeColor="text1"/>
        </w:rPr>
        <w:t>，冷冻舱隔热层厚度应不</w:t>
      </w:r>
      <w:r w:rsidR="00C0005C" w:rsidRPr="00B1516A">
        <w:rPr>
          <w:rFonts w:hint="eastAsia"/>
        </w:rPr>
        <w:t>小</w:t>
      </w:r>
      <w:r w:rsidRPr="00B1516A">
        <w:rPr>
          <w:rFonts w:hint="eastAsia"/>
          <w:color w:val="000000" w:themeColor="text1"/>
        </w:rPr>
        <w:t>于12 厘米，冷藏舱隔热层厚度应不</w:t>
      </w:r>
      <w:r w:rsidR="00C0005C" w:rsidRPr="00B1516A">
        <w:rPr>
          <w:rFonts w:hint="eastAsia"/>
        </w:rPr>
        <w:t>小</w:t>
      </w:r>
      <w:r w:rsidRPr="00B1516A">
        <w:rPr>
          <w:rFonts w:hint="eastAsia"/>
          <w:color w:val="000000" w:themeColor="text1"/>
        </w:rPr>
        <w:t>于</w:t>
      </w:r>
      <w:r w:rsidRPr="004400F8">
        <w:rPr>
          <w:rFonts w:hint="eastAsia"/>
          <w:color w:val="000000" w:themeColor="text1"/>
        </w:rPr>
        <w:t>10 厘米。</w:t>
      </w:r>
    </w:p>
    <w:p w:rsidR="000C3D50" w:rsidRPr="004400F8" w:rsidRDefault="00212EF5" w:rsidP="0079675D">
      <w:pPr>
        <w:pStyle w:val="afffffffff3"/>
        <w:rPr>
          <w:color w:val="000000" w:themeColor="text1"/>
        </w:rPr>
      </w:pPr>
      <w:r w:rsidRPr="004400F8">
        <w:rPr>
          <w:rFonts w:hint="eastAsia"/>
          <w:color w:val="000000" w:themeColor="text1"/>
        </w:rPr>
        <w:t>外护层材料宜选用</w:t>
      </w:r>
      <w:r w:rsidR="00DC4C72" w:rsidRPr="004400F8">
        <w:rPr>
          <w:rFonts w:hint="eastAsia"/>
          <w:color w:val="000000" w:themeColor="text1"/>
        </w:rPr>
        <w:t>3</w:t>
      </w:r>
      <w:r w:rsidR="001976FD" w:rsidRPr="004400F8">
        <w:rPr>
          <w:rFonts w:hint="eastAsia"/>
          <w:color w:val="000000" w:themeColor="text1"/>
        </w:rPr>
        <w:t>04</w:t>
      </w:r>
      <w:r w:rsidR="00DC4C72" w:rsidRPr="004400F8">
        <w:rPr>
          <w:rFonts w:hint="eastAsia"/>
          <w:color w:val="000000" w:themeColor="text1"/>
        </w:rPr>
        <w:t>牌号的</w:t>
      </w:r>
      <w:r w:rsidRPr="004400F8">
        <w:rPr>
          <w:rFonts w:hint="eastAsia"/>
          <w:color w:val="000000" w:themeColor="text1"/>
        </w:rPr>
        <w:t>不锈钢</w:t>
      </w:r>
      <w:r w:rsidR="00DC4C72" w:rsidRPr="004400F8">
        <w:rPr>
          <w:rFonts w:hint="eastAsia"/>
          <w:color w:val="000000" w:themeColor="text1"/>
        </w:rPr>
        <w:t>材料</w:t>
      </w:r>
      <w:r w:rsidRPr="004400F8">
        <w:rPr>
          <w:rFonts w:hint="eastAsia"/>
          <w:color w:val="000000" w:themeColor="text1"/>
        </w:rPr>
        <w:t>，</w:t>
      </w:r>
      <w:r w:rsidR="0079675D" w:rsidRPr="004400F8">
        <w:rPr>
          <w:rFonts w:hint="eastAsia"/>
          <w:color w:val="000000" w:themeColor="text1"/>
        </w:rPr>
        <w:t>表面质量、化学成分和力学性能应符合GB/T 4237的要求，</w:t>
      </w:r>
      <w:r w:rsidR="009D6EF2" w:rsidRPr="00E678B6">
        <w:rPr>
          <w:rFonts w:hint="eastAsia"/>
          <w:color w:val="000000" w:themeColor="text1"/>
        </w:rPr>
        <w:t>不锈钢板</w:t>
      </w:r>
      <w:r w:rsidR="00B13E93" w:rsidRPr="00E678B6">
        <w:rPr>
          <w:rFonts w:hint="eastAsia"/>
          <w:color w:val="000000" w:themeColor="text1"/>
        </w:rPr>
        <w:t>厚度应不</w:t>
      </w:r>
      <w:r w:rsidR="00C0005C" w:rsidRPr="00E678B6">
        <w:rPr>
          <w:rFonts w:hint="eastAsia"/>
        </w:rPr>
        <w:t>小</w:t>
      </w:r>
      <w:r w:rsidR="00B13E93" w:rsidRPr="00E678B6">
        <w:rPr>
          <w:rFonts w:hint="eastAsia"/>
          <w:color w:val="000000" w:themeColor="text1"/>
        </w:rPr>
        <w:t>于</w:t>
      </w:r>
      <w:r w:rsidR="00C0005C" w:rsidRPr="00E678B6">
        <w:rPr>
          <w:rFonts w:hint="eastAsia"/>
          <w:color w:val="000000" w:themeColor="text1"/>
        </w:rPr>
        <w:t>0.</w:t>
      </w:r>
      <w:r w:rsidR="00B13E93" w:rsidRPr="00E678B6">
        <w:rPr>
          <w:rFonts w:hint="eastAsia"/>
          <w:color w:val="000000" w:themeColor="text1"/>
        </w:rPr>
        <w:t>5</w:t>
      </w:r>
      <w:r w:rsidR="00B13E93" w:rsidRPr="00E678B6">
        <w:rPr>
          <w:color w:val="000000" w:themeColor="text1"/>
        </w:rPr>
        <w:t xml:space="preserve"> </w:t>
      </w:r>
      <w:r w:rsidR="00B13E93" w:rsidRPr="00E678B6">
        <w:rPr>
          <w:rFonts w:hint="eastAsia"/>
          <w:color w:val="000000" w:themeColor="text1"/>
        </w:rPr>
        <w:t>毫米</w:t>
      </w:r>
      <w:r w:rsidRPr="00E678B6">
        <w:rPr>
          <w:rFonts w:hint="eastAsia"/>
          <w:color w:val="000000" w:themeColor="text1"/>
        </w:rPr>
        <w:t>。</w:t>
      </w:r>
    </w:p>
    <w:p w:rsidR="00425664" w:rsidRDefault="00425664" w:rsidP="00867F0A">
      <w:pPr>
        <w:pStyle w:val="afffffffff3"/>
      </w:pPr>
      <w:r>
        <w:rPr>
          <w:rFonts w:hint="eastAsia"/>
        </w:rPr>
        <w:t>支撑材料定位所用的紧固件应进行防锈蚀处理。</w:t>
      </w:r>
    </w:p>
    <w:p w:rsidR="00867F0A" w:rsidRDefault="00867F0A" w:rsidP="00867F0A">
      <w:pPr>
        <w:pStyle w:val="afffffffff3"/>
      </w:pPr>
      <w:r>
        <w:rPr>
          <w:rFonts w:hint="eastAsia"/>
        </w:rPr>
        <w:t>改造选用的电线、电缆以及其他元器件应</w:t>
      </w:r>
      <w:r w:rsidR="00D01402">
        <w:rPr>
          <w:rFonts w:hint="eastAsia"/>
        </w:rPr>
        <w:t>能</w:t>
      </w:r>
      <w:r>
        <w:rPr>
          <w:rFonts w:hint="eastAsia"/>
        </w:rPr>
        <w:t>在相应低温</w:t>
      </w:r>
      <w:r w:rsidR="00130B79">
        <w:rPr>
          <w:rFonts w:hint="eastAsia"/>
        </w:rPr>
        <w:t>环境</w:t>
      </w:r>
      <w:r>
        <w:rPr>
          <w:rFonts w:hint="eastAsia"/>
        </w:rPr>
        <w:t>下正常工作。</w:t>
      </w:r>
    </w:p>
    <w:p w:rsidR="00D01402" w:rsidRDefault="00867F0A" w:rsidP="002866BE">
      <w:pPr>
        <w:pStyle w:val="afffffffff3"/>
      </w:pPr>
      <w:r>
        <w:rPr>
          <w:rFonts w:hint="eastAsia"/>
        </w:rPr>
        <w:lastRenderedPageBreak/>
        <w:t>冷冻舱和冷藏舱</w:t>
      </w:r>
      <w:r w:rsidR="001B6296">
        <w:rPr>
          <w:rFonts w:hint="eastAsia"/>
        </w:rPr>
        <w:t>内</w:t>
      </w:r>
      <w:r>
        <w:rPr>
          <w:rFonts w:hint="eastAsia"/>
        </w:rPr>
        <w:t>应</w:t>
      </w:r>
      <w:r w:rsidR="00D01402">
        <w:rPr>
          <w:rFonts w:hint="eastAsia"/>
        </w:rPr>
        <w:t>设</w:t>
      </w:r>
      <w:r w:rsidR="00686F65">
        <w:rPr>
          <w:rFonts w:hint="eastAsia"/>
        </w:rPr>
        <w:t>有能向驾驶舱</w:t>
      </w:r>
      <w:r w:rsidR="002866BE" w:rsidRPr="002866BE">
        <w:rPr>
          <w:rFonts w:hint="eastAsia"/>
        </w:rPr>
        <w:t>求</w:t>
      </w:r>
      <w:r w:rsidR="00686F65">
        <w:rPr>
          <w:rFonts w:hint="eastAsia"/>
        </w:rPr>
        <w:t>援的</w:t>
      </w:r>
      <w:r w:rsidR="00D01402">
        <w:rPr>
          <w:rFonts w:hint="eastAsia"/>
        </w:rPr>
        <w:t>报警呼叫</w:t>
      </w:r>
      <w:r w:rsidR="008F4A46">
        <w:rPr>
          <w:rFonts w:hint="eastAsia"/>
        </w:rPr>
        <w:t>系统</w:t>
      </w:r>
      <w:r w:rsidR="00D01402">
        <w:rPr>
          <w:rFonts w:hint="eastAsia"/>
        </w:rPr>
        <w:t>。</w:t>
      </w:r>
    </w:p>
    <w:p w:rsidR="00867F0A" w:rsidRDefault="00867F0A" w:rsidP="00867F0A">
      <w:pPr>
        <w:pStyle w:val="afff"/>
        <w:spacing w:before="156" w:after="156"/>
      </w:pPr>
      <w:r>
        <w:rPr>
          <w:rFonts w:hint="eastAsia"/>
        </w:rPr>
        <w:t>制冷系统的改造要求</w:t>
      </w:r>
    </w:p>
    <w:p w:rsidR="00E91C80" w:rsidRDefault="00E91C80" w:rsidP="00867F0A">
      <w:pPr>
        <w:pStyle w:val="afffffffff3"/>
      </w:pPr>
      <w:r>
        <w:rPr>
          <w:rFonts w:hint="eastAsia"/>
        </w:rPr>
        <w:t>制冷设备和系统设计应符合</w:t>
      </w:r>
      <w:r w:rsidRPr="002472A3">
        <w:rPr>
          <w:rFonts w:hint="eastAsia"/>
        </w:rPr>
        <w:t>《钢质国内海洋渔船建造规范》（2019）</w:t>
      </w:r>
      <w:r>
        <w:rPr>
          <w:rFonts w:hint="eastAsia"/>
        </w:rPr>
        <w:t>的要求。</w:t>
      </w:r>
    </w:p>
    <w:p w:rsidR="00B00ABC" w:rsidRPr="002472A3" w:rsidRDefault="00B00ABC" w:rsidP="00B00ABC">
      <w:pPr>
        <w:pStyle w:val="afffffffff3"/>
        <w:rPr>
          <w:color w:val="000000" w:themeColor="text1"/>
        </w:rPr>
      </w:pPr>
      <w:r w:rsidRPr="0084471C">
        <w:rPr>
          <w:rFonts w:hint="eastAsia"/>
        </w:rPr>
        <w:t>制冷系统中与海水接触的冷凝器、水泵及管道宜采用不锈钢、锡黄铜或其他性能相当的耐海水腐蚀材料。</w:t>
      </w:r>
    </w:p>
    <w:p w:rsidR="008F4A46" w:rsidRPr="002472A3" w:rsidRDefault="008F4A46" w:rsidP="006D05FE">
      <w:pPr>
        <w:pStyle w:val="afffffffff3"/>
      </w:pPr>
      <w:r w:rsidRPr="002472A3">
        <w:rPr>
          <w:rFonts w:hint="eastAsia"/>
        </w:rPr>
        <w:t>制冷剂宜选择</w:t>
      </w:r>
      <w:r w:rsidRPr="00595EC9">
        <w:rPr>
          <w:rFonts w:hint="eastAsia"/>
        </w:rPr>
        <w:t>R</w:t>
      </w:r>
      <w:r w:rsidRPr="00595EC9">
        <w:t>404A</w:t>
      </w:r>
      <w:r w:rsidR="006D05FE" w:rsidRPr="00595EC9">
        <w:rPr>
          <w:rFonts w:hint="eastAsia"/>
          <w:color w:val="000000" w:themeColor="text1"/>
        </w:rPr>
        <w:t>（五氟乙烷/三氟乙烷/四氟乙烷（44/52/4））</w:t>
      </w:r>
      <w:r w:rsidRPr="002472A3">
        <w:rPr>
          <w:rFonts w:hint="eastAsia"/>
        </w:rPr>
        <w:t>或其他环保、安全、热力性能相当的液体制冷剂。</w:t>
      </w:r>
    </w:p>
    <w:p w:rsidR="007E0B37" w:rsidRDefault="007E0B37" w:rsidP="002C1E2B">
      <w:pPr>
        <w:pStyle w:val="afffffffff3"/>
      </w:pPr>
      <w:r w:rsidRPr="002472A3">
        <w:rPr>
          <w:rFonts w:hint="eastAsia"/>
          <w:color w:val="000000" w:themeColor="text1"/>
        </w:rPr>
        <w:t>冷冻舱内应安装搁架排</w:t>
      </w:r>
      <w:r w:rsidRPr="007E0B37">
        <w:rPr>
          <w:rFonts w:hint="eastAsia"/>
        </w:rPr>
        <w:t>管、顶排管，</w:t>
      </w:r>
      <w:r w:rsidR="00664EDB" w:rsidRPr="007E0B37">
        <w:rPr>
          <w:rFonts w:hint="eastAsia"/>
        </w:rPr>
        <w:t>搁架排管</w:t>
      </w:r>
      <w:r w:rsidRPr="007E0B37">
        <w:rPr>
          <w:rFonts w:hint="eastAsia"/>
        </w:rPr>
        <w:t>每层</w:t>
      </w:r>
      <w:r w:rsidR="00664EDB" w:rsidRPr="0084471C">
        <w:rPr>
          <w:rFonts w:hint="eastAsia"/>
        </w:rPr>
        <w:t xml:space="preserve">高度8 </w:t>
      </w:r>
      <w:r w:rsidR="00664EDB">
        <w:rPr>
          <w:rFonts w:hint="eastAsia"/>
        </w:rPr>
        <w:t>厘米</w:t>
      </w:r>
      <w:r w:rsidR="00664EDB" w:rsidRPr="0084471C">
        <w:rPr>
          <w:rFonts w:hint="eastAsia"/>
        </w:rPr>
        <w:t>～1</w:t>
      </w:r>
      <w:r w:rsidR="00664EDB" w:rsidRPr="0084471C">
        <w:t>5</w:t>
      </w:r>
      <w:r w:rsidR="00664EDB" w:rsidRPr="0084471C">
        <w:rPr>
          <w:rFonts w:hint="eastAsia"/>
        </w:rPr>
        <w:t xml:space="preserve"> </w:t>
      </w:r>
      <w:r w:rsidR="00664EDB">
        <w:rPr>
          <w:rFonts w:hint="eastAsia"/>
        </w:rPr>
        <w:t>厘米</w:t>
      </w:r>
      <w:r w:rsidRPr="007E0B37">
        <w:rPr>
          <w:rFonts w:hint="eastAsia"/>
        </w:rPr>
        <w:t>；冷藏舱、操作舱内应安装顶排管、光滑蛇形墙排管。</w:t>
      </w:r>
    </w:p>
    <w:p w:rsidR="0021159B" w:rsidRPr="007E0B37" w:rsidRDefault="00802D25" w:rsidP="007E0B37">
      <w:pPr>
        <w:pStyle w:val="afffffffff3"/>
      </w:pPr>
      <w:r w:rsidRPr="007E0B37">
        <w:rPr>
          <w:rFonts w:hint="eastAsia"/>
        </w:rPr>
        <w:t>冷冻舱、冷藏舱内一端或顶部宜加装风机。</w:t>
      </w:r>
    </w:p>
    <w:p w:rsidR="00867F0A" w:rsidRDefault="00867F0A" w:rsidP="00867F0A">
      <w:pPr>
        <w:pStyle w:val="afff"/>
        <w:spacing w:before="156" w:after="156"/>
      </w:pPr>
      <w:r>
        <w:rPr>
          <w:rFonts w:hint="eastAsia"/>
        </w:rPr>
        <w:t>控制系统的改造要求</w:t>
      </w:r>
    </w:p>
    <w:p w:rsidR="00E510A5" w:rsidRDefault="00E510A5" w:rsidP="005270EE">
      <w:pPr>
        <w:pStyle w:val="afffffffff3"/>
      </w:pPr>
      <w:r>
        <w:rPr>
          <w:rFonts w:hint="eastAsia"/>
        </w:rPr>
        <w:t>制冷机应设有</w:t>
      </w:r>
      <w:r w:rsidR="00E86A6F" w:rsidRPr="00E86A6F">
        <w:rPr>
          <w:rFonts w:hint="eastAsia"/>
        </w:rPr>
        <w:t>能</w:t>
      </w:r>
      <w:r w:rsidR="00E86A6F">
        <w:rPr>
          <w:rFonts w:hint="eastAsia"/>
        </w:rPr>
        <w:t>向</w:t>
      </w:r>
      <w:r w:rsidR="00E86A6F" w:rsidRPr="00E86A6F">
        <w:rPr>
          <w:rFonts w:hint="eastAsia"/>
        </w:rPr>
        <w:t>驾驶舱或机舱发出光和（或）声信号</w:t>
      </w:r>
      <w:r w:rsidR="00387D1C">
        <w:rPr>
          <w:rFonts w:hint="eastAsia"/>
        </w:rPr>
        <w:t>的</w:t>
      </w:r>
      <w:r>
        <w:rPr>
          <w:rFonts w:hint="eastAsia"/>
        </w:rPr>
        <w:t>报警和停机保护装置</w:t>
      </w:r>
      <w:r w:rsidRPr="00903606">
        <w:rPr>
          <w:rFonts w:hint="eastAsia"/>
        </w:rPr>
        <w:t>。</w:t>
      </w:r>
    </w:p>
    <w:p w:rsidR="00E510A5" w:rsidRDefault="00E510A5" w:rsidP="004710C5">
      <w:pPr>
        <w:pStyle w:val="afffffffff3"/>
      </w:pPr>
      <w:r w:rsidRPr="0084471C">
        <w:rPr>
          <w:rFonts w:hint="eastAsia"/>
        </w:rPr>
        <w:t>鱼舱内均应</w:t>
      </w:r>
      <w:r w:rsidR="008517F5">
        <w:rPr>
          <w:rFonts w:hint="eastAsia"/>
        </w:rPr>
        <w:t>合理配置温</w:t>
      </w:r>
      <w:r w:rsidR="005B0758">
        <w:rPr>
          <w:rFonts w:hint="eastAsia"/>
        </w:rPr>
        <w:t>度测量</w:t>
      </w:r>
      <w:r w:rsidR="008517F5">
        <w:rPr>
          <w:rFonts w:hint="eastAsia"/>
        </w:rPr>
        <w:t>装置</w:t>
      </w:r>
      <w:r w:rsidR="000224E8">
        <w:rPr>
          <w:rFonts w:hint="eastAsia"/>
        </w:rPr>
        <w:t>，温度记录的数据应为数字显示或等效的其他可见显示，</w:t>
      </w:r>
      <w:r w:rsidRPr="0084471C">
        <w:rPr>
          <w:rFonts w:hint="eastAsia"/>
        </w:rPr>
        <w:t>显示精度为</w:t>
      </w:r>
      <w:r w:rsidR="000224E8" w:rsidRPr="00CC3F0A">
        <w:rPr>
          <w:rFonts w:hint="eastAsia"/>
        </w:rPr>
        <w:t>±</w:t>
      </w:r>
      <w:r w:rsidR="000224E8">
        <w:rPr>
          <w:rFonts w:hint="eastAsia"/>
        </w:rPr>
        <w:t>0</w:t>
      </w:r>
      <w:r w:rsidR="000224E8" w:rsidRPr="00CC3F0A">
        <w:rPr>
          <w:rFonts w:hint="eastAsia"/>
        </w:rPr>
        <w:t>.</w:t>
      </w:r>
      <w:r w:rsidR="000224E8">
        <w:rPr>
          <w:rFonts w:hint="eastAsia"/>
        </w:rPr>
        <w:t>1</w:t>
      </w:r>
      <w:r w:rsidRPr="0084471C">
        <w:rPr>
          <w:rFonts w:hint="eastAsia"/>
        </w:rPr>
        <w:t>℃。</w:t>
      </w:r>
    </w:p>
    <w:p w:rsidR="001467C7" w:rsidRDefault="001467C7" w:rsidP="001467C7">
      <w:pPr>
        <w:pStyle w:val="afffffffff3"/>
      </w:pPr>
      <w:r>
        <w:rPr>
          <w:rFonts w:hint="eastAsia"/>
        </w:rPr>
        <w:t>温度控制箱应包括温度自动控制系统和运行监测界面，宜安装在驾驶舱，通过</w:t>
      </w:r>
      <w:r w:rsidR="00305B25">
        <w:rPr>
          <w:rFonts w:hint="eastAsia"/>
        </w:rPr>
        <w:t>感温元件</w:t>
      </w:r>
      <w:r>
        <w:rPr>
          <w:rFonts w:hint="eastAsia"/>
        </w:rPr>
        <w:t>实现对制冷系统和</w:t>
      </w:r>
      <w:r w:rsidR="00DB75C3">
        <w:rPr>
          <w:rFonts w:hint="eastAsia"/>
        </w:rPr>
        <w:t>鱼舱</w:t>
      </w:r>
      <w:r>
        <w:rPr>
          <w:rFonts w:hint="eastAsia"/>
        </w:rPr>
        <w:t>温度的精确控制。</w:t>
      </w:r>
    </w:p>
    <w:p w:rsidR="001467C7" w:rsidRDefault="001467C7" w:rsidP="001467C7">
      <w:pPr>
        <w:pStyle w:val="afffffffff3"/>
      </w:pPr>
      <w:r>
        <w:rPr>
          <w:rFonts w:hint="eastAsia"/>
        </w:rPr>
        <w:t>温度控制箱应设有手动控制装置，当自动控制系统失效时仍能进行控制。</w:t>
      </w:r>
    </w:p>
    <w:p w:rsidR="009273B3" w:rsidRDefault="009273B3" w:rsidP="001D212F">
      <w:pPr>
        <w:pStyle w:val="affffd"/>
        <w:ind w:firstLine="420"/>
      </w:pPr>
    </w:p>
    <w:p w:rsidR="00867F0A" w:rsidRDefault="00867F0A" w:rsidP="001D212F">
      <w:pPr>
        <w:pStyle w:val="affffd"/>
        <w:ind w:firstLine="420"/>
        <w:sectPr w:rsidR="00867F0A" w:rsidSect="00724879">
          <w:pgSz w:w="11906" w:h="16838" w:code="9"/>
          <w:pgMar w:top="567" w:right="1134" w:bottom="1134" w:left="1134" w:header="1418" w:footer="1134" w:gutter="284"/>
          <w:pgNumType w:start="1"/>
          <w:cols w:space="425"/>
          <w:formProt w:val="0"/>
          <w:docGrid w:type="lines" w:linePitch="312"/>
        </w:sectPr>
      </w:pPr>
    </w:p>
    <w:p w:rsidR="00867F0A" w:rsidRDefault="00867F0A" w:rsidP="00867F0A">
      <w:pPr>
        <w:pStyle w:val="afa"/>
        <w:rPr>
          <w:vanish w:val="0"/>
        </w:rPr>
      </w:pPr>
      <w:bookmarkStart w:id="48" w:name="BookMark5"/>
      <w:bookmarkEnd w:id="23"/>
    </w:p>
    <w:p w:rsidR="00867F0A" w:rsidRDefault="00867F0A" w:rsidP="00867F0A">
      <w:pPr>
        <w:pStyle w:val="aff0"/>
        <w:rPr>
          <w:vanish w:val="0"/>
        </w:rPr>
      </w:pPr>
    </w:p>
    <w:p w:rsidR="00867F0A" w:rsidRDefault="00867F0A" w:rsidP="00867F0A">
      <w:pPr>
        <w:pStyle w:val="aff5"/>
        <w:spacing w:before="78" w:after="156"/>
      </w:pPr>
      <w:r>
        <w:br/>
      </w:r>
      <w:r>
        <w:rPr>
          <w:rFonts w:hint="eastAsia"/>
        </w:rPr>
        <w:t>（资料性）</w:t>
      </w:r>
      <w:r>
        <w:br/>
      </w:r>
      <w:r>
        <w:rPr>
          <w:rFonts w:hint="eastAsia"/>
        </w:rPr>
        <w:t>海捕虾船上冷冻冷藏装备改造示意图</w:t>
      </w:r>
    </w:p>
    <w:p w:rsidR="00867F0A" w:rsidRPr="00FB33D6" w:rsidRDefault="00E06909" w:rsidP="00867F0A">
      <w:pPr>
        <w:pStyle w:val="aff6"/>
        <w:spacing w:before="156" w:after="156"/>
      </w:pPr>
      <w:r>
        <w:rPr>
          <w:rFonts w:cs="黑体" w:hint="eastAsia"/>
        </w:rPr>
        <w:t>海捕虾船</w:t>
      </w:r>
      <w:r w:rsidR="00867F0A" w:rsidRPr="00FB33D6">
        <w:rPr>
          <w:rFonts w:hint="eastAsia"/>
        </w:rPr>
        <w:t>整体布局</w:t>
      </w:r>
      <w:r>
        <w:rPr>
          <w:rFonts w:hint="eastAsia"/>
        </w:rPr>
        <w:t>设计图</w:t>
      </w:r>
    </w:p>
    <w:p w:rsidR="00A2023B" w:rsidRDefault="00A2023B" w:rsidP="00A2023B">
      <w:pPr>
        <w:pStyle w:val="affffffffffff"/>
        <w:ind w:firstLine="420"/>
      </w:pPr>
      <w:r w:rsidRPr="00585E65">
        <w:rPr>
          <w:rFonts w:hint="eastAsia"/>
        </w:rPr>
        <w:t>图A</w:t>
      </w:r>
      <w:r w:rsidRPr="00585E65">
        <w:t>.1</w:t>
      </w:r>
      <w:r w:rsidRPr="00585E65">
        <w:rPr>
          <w:rFonts w:hint="eastAsia"/>
        </w:rPr>
        <w:t>给出了海捕虾船整体布局设计图。</w:t>
      </w:r>
    </w:p>
    <w:p w:rsidR="00867F0A" w:rsidRDefault="00867F0A" w:rsidP="00867F0A">
      <w:pPr>
        <w:pStyle w:val="aff7"/>
        <w:numPr>
          <w:ilvl w:val="0"/>
          <w:numId w:val="0"/>
        </w:numPr>
        <w:spacing w:before="156" w:after="156"/>
        <w:jc w:val="center"/>
      </w:pPr>
      <w:r>
        <w:rPr>
          <w:noProof/>
        </w:rPr>
        <w:drawing>
          <wp:inline distT="0" distB="0" distL="0" distR="0" wp14:anchorId="432610C4" wp14:editId="265E1781">
            <wp:extent cx="2784063" cy="510945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7850" cy="5116405"/>
                    </a:xfrm>
                    <a:prstGeom prst="rect">
                      <a:avLst/>
                    </a:prstGeom>
                    <a:noFill/>
                    <a:ln>
                      <a:noFill/>
                    </a:ln>
                  </pic:spPr>
                </pic:pic>
              </a:graphicData>
            </a:graphic>
          </wp:inline>
        </w:drawing>
      </w:r>
    </w:p>
    <w:p w:rsidR="005101A5" w:rsidRDefault="005101A5" w:rsidP="005101A5">
      <w:pPr>
        <w:pStyle w:val="affffd"/>
        <w:ind w:firstLine="360"/>
      </w:pPr>
      <w:r w:rsidRPr="00B97952">
        <w:rPr>
          <w:rFonts w:hint="eastAsia"/>
          <w:sz w:val="18"/>
          <w:szCs w:val="18"/>
        </w:rPr>
        <w:t>标引序号说明</w:t>
      </w:r>
      <w:r>
        <w:rPr>
          <w:rFonts w:hint="eastAsia"/>
        </w:rPr>
        <w:t>：</w:t>
      </w:r>
    </w:p>
    <w:p w:rsidR="005101A5" w:rsidRDefault="005101A5" w:rsidP="005101A5">
      <w:pPr>
        <w:pStyle w:val="affffd"/>
        <w:ind w:firstLine="360"/>
        <w:rPr>
          <w:rFonts w:hAnsi="宋体"/>
          <w:sz w:val="18"/>
          <w:szCs w:val="18"/>
        </w:rPr>
      </w:pPr>
      <w:r>
        <w:rPr>
          <w:rFonts w:hint="eastAsia"/>
          <w:sz w:val="18"/>
          <w:szCs w:val="18"/>
        </w:rPr>
        <w:t>1——</w:t>
      </w:r>
      <w:r w:rsidRPr="002A19A6">
        <w:rPr>
          <w:rFonts w:hint="eastAsia"/>
          <w:sz w:val="18"/>
          <w:szCs w:val="18"/>
        </w:rPr>
        <w:t>艏</w:t>
      </w:r>
      <w:r>
        <w:rPr>
          <w:rFonts w:hint="eastAsia"/>
          <w:sz w:val="18"/>
          <w:szCs w:val="18"/>
        </w:rPr>
        <w:t>尖舱</w:t>
      </w:r>
      <w:r>
        <w:rPr>
          <w:rFonts w:hAnsi="宋体" w:hint="eastAsia"/>
          <w:sz w:val="18"/>
          <w:szCs w:val="18"/>
        </w:rPr>
        <w:t>；</w:t>
      </w:r>
      <w:r>
        <w:rPr>
          <w:rFonts w:hint="eastAsia"/>
          <w:sz w:val="18"/>
          <w:szCs w:val="18"/>
        </w:rPr>
        <w:t>2——</w:t>
      </w:r>
      <w:r w:rsidRPr="00E80480">
        <w:rPr>
          <w:rFonts w:hint="eastAsia"/>
          <w:sz w:val="18"/>
          <w:szCs w:val="18"/>
        </w:rPr>
        <w:t>淡水舱</w:t>
      </w:r>
      <w:r>
        <w:rPr>
          <w:rFonts w:hAnsi="宋体" w:hint="eastAsia"/>
          <w:sz w:val="18"/>
          <w:szCs w:val="18"/>
        </w:rPr>
        <w:t>；</w:t>
      </w:r>
      <w:r>
        <w:rPr>
          <w:rFonts w:hint="eastAsia"/>
          <w:sz w:val="18"/>
          <w:szCs w:val="18"/>
        </w:rPr>
        <w:t>3——</w:t>
      </w:r>
      <w:r w:rsidRPr="00E80480">
        <w:rPr>
          <w:rFonts w:hint="eastAsia"/>
          <w:sz w:val="18"/>
          <w:szCs w:val="18"/>
        </w:rPr>
        <w:t>渔具舱</w:t>
      </w:r>
      <w:r>
        <w:rPr>
          <w:rFonts w:hAnsi="宋体" w:hint="eastAsia"/>
          <w:sz w:val="18"/>
          <w:szCs w:val="18"/>
        </w:rPr>
        <w:t>；</w:t>
      </w:r>
      <w:r>
        <w:rPr>
          <w:rFonts w:hint="eastAsia"/>
          <w:sz w:val="18"/>
          <w:szCs w:val="18"/>
        </w:rPr>
        <w:t>4——冷藏舱</w:t>
      </w:r>
      <w:r>
        <w:rPr>
          <w:rFonts w:hAnsi="宋体" w:hint="eastAsia"/>
          <w:sz w:val="18"/>
          <w:szCs w:val="18"/>
        </w:rPr>
        <w:t>；</w:t>
      </w:r>
      <w:r>
        <w:rPr>
          <w:rFonts w:hint="eastAsia"/>
          <w:sz w:val="18"/>
          <w:szCs w:val="18"/>
        </w:rPr>
        <w:t>5——冷冻舱</w:t>
      </w:r>
      <w:r>
        <w:rPr>
          <w:rFonts w:hAnsi="宋体" w:hint="eastAsia"/>
          <w:sz w:val="18"/>
          <w:szCs w:val="18"/>
        </w:rPr>
        <w:t>；</w:t>
      </w:r>
    </w:p>
    <w:p w:rsidR="005101A5" w:rsidRDefault="005101A5" w:rsidP="005101A5">
      <w:pPr>
        <w:pStyle w:val="affffd"/>
        <w:ind w:firstLine="360"/>
      </w:pPr>
      <w:r>
        <w:rPr>
          <w:rFonts w:hint="eastAsia"/>
          <w:sz w:val="18"/>
          <w:szCs w:val="18"/>
        </w:rPr>
        <w:t>6——</w:t>
      </w:r>
      <w:r w:rsidRPr="00E80480">
        <w:rPr>
          <w:rFonts w:hint="eastAsia"/>
          <w:sz w:val="18"/>
          <w:szCs w:val="18"/>
        </w:rPr>
        <w:t>操作舱</w:t>
      </w:r>
      <w:r>
        <w:rPr>
          <w:rFonts w:hAnsi="宋体" w:hint="eastAsia"/>
          <w:sz w:val="18"/>
          <w:szCs w:val="18"/>
        </w:rPr>
        <w:t>；</w:t>
      </w:r>
      <w:r>
        <w:rPr>
          <w:rFonts w:hint="eastAsia"/>
          <w:sz w:val="18"/>
          <w:szCs w:val="18"/>
        </w:rPr>
        <w:t>7——</w:t>
      </w:r>
      <w:r w:rsidRPr="00E80480">
        <w:rPr>
          <w:rFonts w:hint="eastAsia"/>
          <w:sz w:val="18"/>
          <w:szCs w:val="18"/>
        </w:rPr>
        <w:t>机舱</w:t>
      </w:r>
      <w:r>
        <w:rPr>
          <w:rFonts w:hAnsi="宋体" w:hint="eastAsia"/>
          <w:sz w:val="18"/>
          <w:szCs w:val="18"/>
        </w:rPr>
        <w:t xml:space="preserve">； </w:t>
      </w:r>
      <w:r>
        <w:rPr>
          <w:rFonts w:hAnsi="宋体"/>
          <w:sz w:val="18"/>
          <w:szCs w:val="18"/>
        </w:rPr>
        <w:t xml:space="preserve"> </w:t>
      </w:r>
      <w:r>
        <w:rPr>
          <w:rFonts w:hint="eastAsia"/>
          <w:sz w:val="18"/>
          <w:szCs w:val="18"/>
        </w:rPr>
        <w:t>8——</w:t>
      </w:r>
      <w:r w:rsidRPr="00E80480">
        <w:rPr>
          <w:rFonts w:hint="eastAsia"/>
          <w:sz w:val="18"/>
          <w:szCs w:val="18"/>
        </w:rPr>
        <w:t>燃油舱</w:t>
      </w:r>
      <w:r>
        <w:rPr>
          <w:rFonts w:hint="eastAsia"/>
          <w:sz w:val="18"/>
          <w:szCs w:val="18"/>
        </w:rPr>
        <w:t>；9——</w:t>
      </w:r>
      <w:r w:rsidRPr="00E80480">
        <w:rPr>
          <w:rFonts w:hint="eastAsia"/>
          <w:sz w:val="18"/>
          <w:szCs w:val="18"/>
        </w:rPr>
        <w:t>舵机舱</w:t>
      </w:r>
      <w:r>
        <w:rPr>
          <w:rFonts w:hint="eastAsia"/>
          <w:sz w:val="18"/>
          <w:szCs w:val="18"/>
        </w:rPr>
        <w:t>；1</w:t>
      </w:r>
      <w:r>
        <w:rPr>
          <w:sz w:val="18"/>
          <w:szCs w:val="18"/>
        </w:rPr>
        <w:t>0</w:t>
      </w:r>
      <w:r>
        <w:rPr>
          <w:rFonts w:hint="eastAsia"/>
          <w:sz w:val="18"/>
          <w:szCs w:val="18"/>
        </w:rPr>
        <w:t>——驾驶室</w:t>
      </w:r>
      <w:r w:rsidRPr="00E80480">
        <w:rPr>
          <w:rFonts w:hint="eastAsia"/>
          <w:sz w:val="18"/>
          <w:szCs w:val="18"/>
        </w:rPr>
        <w:t>。</w:t>
      </w:r>
    </w:p>
    <w:p w:rsidR="00867F0A" w:rsidRDefault="00867F0A" w:rsidP="00867F0A">
      <w:pPr>
        <w:pStyle w:val="afb"/>
        <w:spacing w:before="156" w:after="156"/>
      </w:pPr>
      <w:r>
        <w:rPr>
          <w:rFonts w:hint="eastAsia"/>
        </w:rPr>
        <w:t>海捕虾船整体布局设计图</w:t>
      </w:r>
    </w:p>
    <w:p w:rsidR="0024306D" w:rsidRDefault="0024306D" w:rsidP="00867F0A">
      <w:pPr>
        <w:pStyle w:val="affffd"/>
        <w:ind w:firstLine="360"/>
        <w:rPr>
          <w:sz w:val="18"/>
          <w:szCs w:val="18"/>
        </w:rPr>
      </w:pPr>
    </w:p>
    <w:p w:rsidR="0083473D" w:rsidRDefault="0083473D" w:rsidP="00867F0A">
      <w:pPr>
        <w:pStyle w:val="affffd"/>
        <w:ind w:firstLine="360"/>
        <w:rPr>
          <w:sz w:val="18"/>
          <w:szCs w:val="18"/>
        </w:rPr>
      </w:pPr>
    </w:p>
    <w:p w:rsidR="00694B1C" w:rsidRDefault="00694B1C" w:rsidP="00867F0A">
      <w:pPr>
        <w:pStyle w:val="affffd"/>
        <w:ind w:firstLine="360"/>
        <w:rPr>
          <w:sz w:val="18"/>
          <w:szCs w:val="18"/>
        </w:rPr>
      </w:pPr>
    </w:p>
    <w:p w:rsidR="00694B1C" w:rsidRDefault="00694B1C" w:rsidP="00867F0A">
      <w:pPr>
        <w:pStyle w:val="affffd"/>
        <w:ind w:firstLine="360"/>
        <w:rPr>
          <w:sz w:val="18"/>
          <w:szCs w:val="18"/>
        </w:rPr>
      </w:pPr>
    </w:p>
    <w:p w:rsidR="00694B1C" w:rsidRDefault="00694B1C" w:rsidP="00867F0A">
      <w:pPr>
        <w:pStyle w:val="affffd"/>
        <w:ind w:firstLine="360"/>
        <w:rPr>
          <w:sz w:val="18"/>
          <w:szCs w:val="18"/>
        </w:rPr>
      </w:pPr>
    </w:p>
    <w:p w:rsidR="00694B1C" w:rsidRPr="001B6163" w:rsidRDefault="00E06909" w:rsidP="00694B1C">
      <w:pPr>
        <w:pStyle w:val="aff7"/>
        <w:numPr>
          <w:ilvl w:val="0"/>
          <w:numId w:val="0"/>
        </w:numPr>
        <w:spacing w:before="156" w:after="156"/>
      </w:pPr>
      <w:r w:rsidRPr="001B6163">
        <w:lastRenderedPageBreak/>
        <w:t>A.2</w:t>
      </w:r>
      <w:r w:rsidR="00694B1C" w:rsidRPr="001B6163">
        <w:t xml:space="preserve"> </w:t>
      </w:r>
      <w:r w:rsidR="00694B1C" w:rsidRPr="00F27989">
        <w:rPr>
          <w:rFonts w:hint="eastAsia"/>
        </w:rPr>
        <w:t>□</w:t>
      </w:r>
      <w:r w:rsidR="00694B1C" w:rsidRPr="001B6163">
        <w:rPr>
          <w:rFonts w:hint="eastAsia"/>
        </w:rPr>
        <w:t>冷冻冷藏舱</w:t>
      </w:r>
      <w:r w:rsidR="00694B1C" w:rsidRPr="001B6163">
        <w:t>纵中剖面见图A.2</w:t>
      </w:r>
      <w:r w:rsidR="00694B1C" w:rsidRPr="001B6163">
        <w:rPr>
          <w:rFonts w:hint="eastAsia"/>
        </w:rPr>
        <w:t>。</w:t>
      </w:r>
    </w:p>
    <w:p w:rsidR="00EB693D" w:rsidRPr="0083473D" w:rsidRDefault="00EB693D" w:rsidP="00EB693D">
      <w:pPr>
        <w:pStyle w:val="affffd"/>
        <w:ind w:firstLine="420"/>
      </w:pPr>
      <w:r w:rsidRPr="0083473D">
        <w:rPr>
          <w:rFonts w:hint="eastAsia"/>
        </w:rPr>
        <w:t>图A</w:t>
      </w:r>
      <w:r w:rsidRPr="0083473D">
        <w:t>.2</w:t>
      </w:r>
      <w:r w:rsidRPr="0083473D">
        <w:rPr>
          <w:rFonts w:hint="eastAsia"/>
        </w:rPr>
        <w:t>给出了冷冻冷藏舱</w:t>
      </w:r>
      <w:r w:rsidRPr="0083473D">
        <w:t>纵中剖面</w:t>
      </w:r>
      <w:r w:rsidRPr="0083473D">
        <w:rPr>
          <w:rFonts w:hint="eastAsia"/>
        </w:rPr>
        <w:t>图。</w:t>
      </w:r>
    </w:p>
    <w:p w:rsidR="00AB41EB" w:rsidRDefault="00AB41EB" w:rsidP="00867F0A">
      <w:pPr>
        <w:pStyle w:val="affffd"/>
        <w:ind w:firstLine="420"/>
        <w:jc w:val="center"/>
      </w:pPr>
      <w:r>
        <w:rPr>
          <w:rFonts w:hint="eastAsia"/>
        </w:rPr>
        <w:drawing>
          <wp:inline distT="0" distB="0" distL="0" distR="0">
            <wp:extent cx="5943600" cy="28086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808605"/>
                    </a:xfrm>
                    <a:prstGeom prst="rect">
                      <a:avLst/>
                    </a:prstGeom>
                    <a:noFill/>
                    <a:ln>
                      <a:noFill/>
                    </a:ln>
                  </pic:spPr>
                </pic:pic>
              </a:graphicData>
            </a:graphic>
          </wp:inline>
        </w:drawing>
      </w:r>
    </w:p>
    <w:p w:rsidR="00DC3F48" w:rsidRDefault="005101A5" w:rsidP="00DC3F48">
      <w:pPr>
        <w:pStyle w:val="affffd"/>
        <w:ind w:firstLine="360"/>
        <w:jc w:val="left"/>
        <w:rPr>
          <w:sz w:val="18"/>
          <w:szCs w:val="18"/>
        </w:rPr>
      </w:pPr>
      <w:r w:rsidRPr="0083473D">
        <w:rPr>
          <w:rFonts w:hint="eastAsia"/>
          <w:sz w:val="18"/>
          <w:szCs w:val="18"/>
        </w:rPr>
        <w:t>标引序号说明：</w:t>
      </w:r>
    </w:p>
    <w:p w:rsidR="00781D31" w:rsidRDefault="00DC3F48" w:rsidP="00DC3F48">
      <w:pPr>
        <w:pStyle w:val="affffd"/>
        <w:ind w:firstLine="360"/>
        <w:jc w:val="left"/>
        <w:rPr>
          <w:sz w:val="18"/>
          <w:szCs w:val="18"/>
        </w:rPr>
      </w:pPr>
      <w:r w:rsidRPr="00DC3F48">
        <w:rPr>
          <w:rFonts w:hint="eastAsia"/>
          <w:sz w:val="18"/>
          <w:szCs w:val="18"/>
        </w:rPr>
        <w:t>1</w:t>
      </w:r>
      <w:r w:rsidRPr="0083473D">
        <w:rPr>
          <w:rFonts w:hint="eastAsia"/>
          <w:sz w:val="18"/>
          <w:szCs w:val="18"/>
        </w:rPr>
        <w:t>——</w:t>
      </w:r>
      <w:r w:rsidRPr="00DC3F48">
        <w:rPr>
          <w:rFonts w:hint="eastAsia"/>
          <w:sz w:val="18"/>
          <w:szCs w:val="18"/>
        </w:rPr>
        <w:t>横舱壁；</w:t>
      </w:r>
      <w:r w:rsidR="00781D31">
        <w:rPr>
          <w:rFonts w:hint="eastAsia"/>
          <w:sz w:val="18"/>
          <w:szCs w:val="18"/>
        </w:rPr>
        <w:t xml:space="preserve"> </w:t>
      </w:r>
      <w:r w:rsidR="00781D31">
        <w:rPr>
          <w:sz w:val="18"/>
          <w:szCs w:val="18"/>
        </w:rPr>
        <w:t xml:space="preserve">             </w:t>
      </w:r>
      <w:r w:rsidRPr="00DC3F48">
        <w:rPr>
          <w:rFonts w:hint="eastAsia"/>
          <w:sz w:val="18"/>
          <w:szCs w:val="18"/>
        </w:rPr>
        <w:t>2</w:t>
      </w:r>
      <w:r w:rsidRPr="0083473D">
        <w:rPr>
          <w:rFonts w:hint="eastAsia"/>
          <w:sz w:val="18"/>
          <w:szCs w:val="18"/>
        </w:rPr>
        <w:t>——</w:t>
      </w:r>
      <w:r w:rsidRPr="00DC3F48">
        <w:rPr>
          <w:rFonts w:hint="eastAsia"/>
          <w:sz w:val="18"/>
          <w:szCs w:val="18"/>
        </w:rPr>
        <w:t>聚氨酯泡沫层；</w:t>
      </w:r>
      <w:r w:rsidR="00E57BF9">
        <w:rPr>
          <w:rFonts w:hint="eastAsia"/>
          <w:sz w:val="18"/>
          <w:szCs w:val="18"/>
        </w:rPr>
        <w:t xml:space="preserve"> </w:t>
      </w:r>
      <w:r w:rsidR="00E57BF9">
        <w:rPr>
          <w:sz w:val="18"/>
          <w:szCs w:val="18"/>
        </w:rPr>
        <w:t xml:space="preserve">  </w:t>
      </w:r>
      <w:r w:rsidRPr="00DC3F48">
        <w:rPr>
          <w:rFonts w:hint="eastAsia"/>
          <w:sz w:val="18"/>
          <w:szCs w:val="18"/>
        </w:rPr>
        <w:t>3</w:t>
      </w:r>
      <w:r w:rsidRPr="0083473D">
        <w:rPr>
          <w:rFonts w:hint="eastAsia"/>
          <w:sz w:val="18"/>
          <w:szCs w:val="18"/>
        </w:rPr>
        <w:t>——</w:t>
      </w:r>
      <w:r w:rsidRPr="00DC3F48">
        <w:rPr>
          <w:rFonts w:hint="eastAsia"/>
          <w:sz w:val="18"/>
          <w:szCs w:val="18"/>
        </w:rPr>
        <w:t>木板；</w:t>
      </w:r>
      <w:r w:rsidR="00781D31">
        <w:rPr>
          <w:rFonts w:hint="eastAsia"/>
          <w:sz w:val="18"/>
          <w:szCs w:val="18"/>
        </w:rPr>
        <w:t xml:space="preserve"> </w:t>
      </w:r>
      <w:r w:rsidR="00781D31">
        <w:rPr>
          <w:sz w:val="18"/>
          <w:szCs w:val="18"/>
        </w:rPr>
        <w:t xml:space="preserve">                 </w:t>
      </w:r>
      <w:r w:rsidR="00E57BF9">
        <w:rPr>
          <w:sz w:val="18"/>
          <w:szCs w:val="18"/>
        </w:rPr>
        <w:t xml:space="preserve"> </w:t>
      </w:r>
      <w:r w:rsidRPr="00DC3F48">
        <w:rPr>
          <w:rFonts w:hint="eastAsia"/>
          <w:sz w:val="18"/>
          <w:szCs w:val="18"/>
        </w:rPr>
        <w:t>4</w:t>
      </w:r>
      <w:r w:rsidRPr="0083473D">
        <w:rPr>
          <w:rFonts w:hint="eastAsia"/>
          <w:sz w:val="18"/>
          <w:szCs w:val="18"/>
        </w:rPr>
        <w:t>——</w:t>
      </w:r>
      <w:r w:rsidRPr="00DC3F48">
        <w:rPr>
          <w:rFonts w:hint="eastAsia"/>
          <w:sz w:val="18"/>
          <w:szCs w:val="18"/>
        </w:rPr>
        <w:t>不锈钢；</w:t>
      </w:r>
    </w:p>
    <w:p w:rsidR="00781D31" w:rsidRDefault="00DC3F48" w:rsidP="00DC3F48">
      <w:pPr>
        <w:pStyle w:val="affffd"/>
        <w:ind w:firstLine="360"/>
        <w:jc w:val="left"/>
        <w:rPr>
          <w:sz w:val="18"/>
          <w:szCs w:val="18"/>
        </w:rPr>
      </w:pPr>
      <w:r w:rsidRPr="00DC3F48">
        <w:rPr>
          <w:rFonts w:hint="eastAsia"/>
          <w:sz w:val="18"/>
          <w:szCs w:val="18"/>
        </w:rPr>
        <w:t>5</w:t>
      </w:r>
      <w:r w:rsidRPr="0083473D">
        <w:rPr>
          <w:rFonts w:hint="eastAsia"/>
          <w:sz w:val="18"/>
          <w:szCs w:val="18"/>
        </w:rPr>
        <w:t>——</w:t>
      </w:r>
      <w:r w:rsidRPr="00DC3F48">
        <w:rPr>
          <w:rFonts w:hint="eastAsia"/>
          <w:sz w:val="18"/>
          <w:szCs w:val="18"/>
        </w:rPr>
        <w:t>鱼舱保温层面板（木）；6</w:t>
      </w:r>
      <w:r w:rsidRPr="0083473D">
        <w:rPr>
          <w:rFonts w:hint="eastAsia"/>
          <w:sz w:val="18"/>
          <w:szCs w:val="18"/>
        </w:rPr>
        <w:t>——</w:t>
      </w:r>
      <w:r w:rsidRPr="00DC3F48">
        <w:rPr>
          <w:rFonts w:hint="eastAsia"/>
          <w:sz w:val="18"/>
          <w:szCs w:val="18"/>
        </w:rPr>
        <w:t>聚氨酯泡沫板；</w:t>
      </w:r>
      <w:r w:rsidR="00E57BF9">
        <w:rPr>
          <w:rFonts w:hint="eastAsia"/>
          <w:sz w:val="18"/>
          <w:szCs w:val="18"/>
        </w:rPr>
        <w:t xml:space="preserve"> </w:t>
      </w:r>
      <w:r w:rsidR="00E57BF9">
        <w:rPr>
          <w:sz w:val="18"/>
          <w:szCs w:val="18"/>
        </w:rPr>
        <w:t xml:space="preserve">  </w:t>
      </w:r>
      <w:r w:rsidRPr="00DC3F48">
        <w:rPr>
          <w:rFonts w:hint="eastAsia"/>
          <w:sz w:val="18"/>
          <w:szCs w:val="18"/>
        </w:rPr>
        <w:t>7</w:t>
      </w:r>
      <w:r w:rsidRPr="0083473D">
        <w:rPr>
          <w:rFonts w:hint="eastAsia"/>
          <w:sz w:val="18"/>
          <w:szCs w:val="18"/>
        </w:rPr>
        <w:t>——</w:t>
      </w:r>
      <w:r w:rsidRPr="00DC3F48">
        <w:rPr>
          <w:rFonts w:hint="eastAsia"/>
          <w:sz w:val="18"/>
          <w:szCs w:val="18"/>
        </w:rPr>
        <w:t>鱼舱底保温层底板（木）；</w:t>
      </w:r>
      <w:r w:rsidR="00E57BF9">
        <w:rPr>
          <w:rFonts w:hint="eastAsia"/>
          <w:sz w:val="18"/>
          <w:szCs w:val="18"/>
        </w:rPr>
        <w:t xml:space="preserve"> </w:t>
      </w:r>
      <w:r w:rsidRPr="00DC3F48">
        <w:rPr>
          <w:rFonts w:hint="eastAsia"/>
          <w:sz w:val="18"/>
          <w:szCs w:val="18"/>
        </w:rPr>
        <w:t>8</w:t>
      </w:r>
      <w:r w:rsidRPr="0083473D">
        <w:rPr>
          <w:rFonts w:hint="eastAsia"/>
          <w:sz w:val="18"/>
          <w:szCs w:val="18"/>
        </w:rPr>
        <w:t>——</w:t>
      </w:r>
      <w:r w:rsidRPr="00DC3F48">
        <w:rPr>
          <w:rFonts w:hint="eastAsia"/>
          <w:sz w:val="18"/>
          <w:szCs w:val="18"/>
        </w:rPr>
        <w:t>主甲板；</w:t>
      </w:r>
    </w:p>
    <w:p w:rsidR="00781D31" w:rsidRDefault="00DC3F48" w:rsidP="00DC3F48">
      <w:pPr>
        <w:pStyle w:val="affffd"/>
        <w:ind w:firstLine="360"/>
        <w:jc w:val="left"/>
        <w:rPr>
          <w:sz w:val="18"/>
          <w:szCs w:val="18"/>
        </w:rPr>
      </w:pPr>
      <w:r w:rsidRPr="00DC3F48">
        <w:rPr>
          <w:rFonts w:hint="eastAsia"/>
          <w:sz w:val="18"/>
          <w:szCs w:val="18"/>
        </w:rPr>
        <w:t>9</w:t>
      </w:r>
      <w:r w:rsidRPr="0083473D">
        <w:rPr>
          <w:rFonts w:hint="eastAsia"/>
          <w:sz w:val="18"/>
          <w:szCs w:val="18"/>
        </w:rPr>
        <w:t>——</w:t>
      </w:r>
      <w:r w:rsidRPr="00DC3F48">
        <w:rPr>
          <w:rFonts w:hint="eastAsia"/>
          <w:sz w:val="18"/>
          <w:szCs w:val="18"/>
        </w:rPr>
        <w:t>甲板横梁；</w:t>
      </w:r>
      <w:r w:rsidR="00781D31">
        <w:rPr>
          <w:rFonts w:hint="eastAsia"/>
          <w:sz w:val="18"/>
          <w:szCs w:val="18"/>
        </w:rPr>
        <w:t xml:space="preserve"> </w:t>
      </w:r>
      <w:r w:rsidR="00781D31">
        <w:rPr>
          <w:sz w:val="18"/>
          <w:szCs w:val="18"/>
        </w:rPr>
        <w:t xml:space="preserve">           </w:t>
      </w:r>
      <w:r w:rsidRPr="00DC3F48">
        <w:rPr>
          <w:rFonts w:hint="eastAsia"/>
          <w:sz w:val="18"/>
          <w:szCs w:val="18"/>
        </w:rPr>
        <w:t>10</w:t>
      </w:r>
      <w:r w:rsidRPr="0083473D">
        <w:rPr>
          <w:rFonts w:hint="eastAsia"/>
          <w:sz w:val="18"/>
          <w:szCs w:val="18"/>
        </w:rPr>
        <w:t>——</w:t>
      </w:r>
      <w:r w:rsidRPr="00DC3F48">
        <w:rPr>
          <w:rFonts w:hint="eastAsia"/>
          <w:sz w:val="18"/>
          <w:szCs w:val="18"/>
        </w:rPr>
        <w:t>舱口强横梁；</w:t>
      </w:r>
      <w:r w:rsidR="00781D31">
        <w:rPr>
          <w:rFonts w:hint="eastAsia"/>
          <w:sz w:val="18"/>
          <w:szCs w:val="18"/>
        </w:rPr>
        <w:t xml:space="preserve"> </w:t>
      </w:r>
      <w:r w:rsidR="00E57BF9">
        <w:rPr>
          <w:sz w:val="18"/>
          <w:szCs w:val="18"/>
        </w:rPr>
        <w:t xml:space="preserve">   </w:t>
      </w:r>
      <w:r w:rsidRPr="00DC3F48">
        <w:rPr>
          <w:rFonts w:hint="eastAsia"/>
          <w:sz w:val="18"/>
          <w:szCs w:val="18"/>
        </w:rPr>
        <w:t>11</w:t>
      </w:r>
      <w:r w:rsidRPr="0083473D">
        <w:rPr>
          <w:rFonts w:hint="eastAsia"/>
          <w:sz w:val="18"/>
          <w:szCs w:val="18"/>
        </w:rPr>
        <w:t>——</w:t>
      </w:r>
      <w:r w:rsidRPr="00DC3F48">
        <w:rPr>
          <w:rFonts w:hint="eastAsia"/>
          <w:sz w:val="18"/>
          <w:szCs w:val="18"/>
        </w:rPr>
        <w:t>不锈钢舱口围板；</w:t>
      </w:r>
      <w:r w:rsidR="00781D31">
        <w:rPr>
          <w:rFonts w:hint="eastAsia"/>
          <w:sz w:val="18"/>
          <w:szCs w:val="18"/>
        </w:rPr>
        <w:t xml:space="preserve"> </w:t>
      </w:r>
      <w:r w:rsidR="00781D31">
        <w:rPr>
          <w:sz w:val="18"/>
          <w:szCs w:val="18"/>
        </w:rPr>
        <w:t xml:space="preserve">      </w:t>
      </w:r>
      <w:r w:rsidR="00E57BF9">
        <w:rPr>
          <w:sz w:val="18"/>
          <w:szCs w:val="18"/>
        </w:rPr>
        <w:t xml:space="preserve"> </w:t>
      </w:r>
      <w:r w:rsidRPr="00DC3F48">
        <w:rPr>
          <w:rFonts w:hint="eastAsia"/>
          <w:sz w:val="18"/>
          <w:szCs w:val="18"/>
        </w:rPr>
        <w:t>12</w:t>
      </w:r>
      <w:r w:rsidRPr="0083473D">
        <w:rPr>
          <w:rFonts w:hint="eastAsia"/>
          <w:sz w:val="18"/>
          <w:szCs w:val="18"/>
        </w:rPr>
        <w:t>——</w:t>
      </w:r>
      <w:r w:rsidRPr="00DC3F48">
        <w:rPr>
          <w:rFonts w:hint="eastAsia"/>
          <w:sz w:val="18"/>
          <w:szCs w:val="18"/>
        </w:rPr>
        <w:t>不锈钢立柱；</w:t>
      </w:r>
    </w:p>
    <w:p w:rsidR="00DC3F48" w:rsidRDefault="00DC3F48" w:rsidP="00DC3F48">
      <w:pPr>
        <w:pStyle w:val="affffd"/>
        <w:ind w:firstLine="360"/>
        <w:jc w:val="left"/>
        <w:rPr>
          <w:sz w:val="18"/>
          <w:szCs w:val="18"/>
        </w:rPr>
      </w:pPr>
      <w:r w:rsidRPr="00DC3F48">
        <w:rPr>
          <w:rFonts w:hint="eastAsia"/>
          <w:sz w:val="18"/>
          <w:szCs w:val="18"/>
        </w:rPr>
        <w:t>13</w:t>
      </w:r>
      <w:r w:rsidRPr="0083473D">
        <w:rPr>
          <w:rFonts w:hint="eastAsia"/>
          <w:sz w:val="18"/>
          <w:szCs w:val="18"/>
        </w:rPr>
        <w:t>——</w:t>
      </w:r>
      <w:r w:rsidRPr="00DC3F48">
        <w:rPr>
          <w:rFonts w:hint="eastAsia"/>
          <w:sz w:val="18"/>
          <w:szCs w:val="18"/>
        </w:rPr>
        <w:t>塑料薄膜；</w:t>
      </w:r>
      <w:r w:rsidR="00781D31">
        <w:rPr>
          <w:rFonts w:hint="eastAsia"/>
          <w:sz w:val="18"/>
          <w:szCs w:val="18"/>
        </w:rPr>
        <w:t xml:space="preserve"> </w:t>
      </w:r>
      <w:r w:rsidR="00781D31">
        <w:rPr>
          <w:sz w:val="18"/>
          <w:szCs w:val="18"/>
        </w:rPr>
        <w:t xml:space="preserve">          </w:t>
      </w:r>
      <w:r w:rsidRPr="00DC3F48">
        <w:rPr>
          <w:rFonts w:hint="eastAsia"/>
          <w:sz w:val="18"/>
          <w:szCs w:val="18"/>
        </w:rPr>
        <w:t>14</w:t>
      </w:r>
      <w:r w:rsidRPr="0083473D">
        <w:rPr>
          <w:rFonts w:hint="eastAsia"/>
          <w:sz w:val="18"/>
          <w:szCs w:val="18"/>
        </w:rPr>
        <w:t>——</w:t>
      </w:r>
      <w:r w:rsidRPr="00DC3F48">
        <w:rPr>
          <w:rFonts w:hint="eastAsia"/>
          <w:sz w:val="18"/>
          <w:szCs w:val="18"/>
        </w:rPr>
        <w:t>鱼舱底</w:t>
      </w:r>
      <w:r>
        <w:rPr>
          <w:rFonts w:hint="eastAsia"/>
          <w:sz w:val="18"/>
          <w:szCs w:val="18"/>
        </w:rPr>
        <w:t>不锈</w:t>
      </w:r>
      <w:r w:rsidRPr="00DC3F48">
        <w:rPr>
          <w:rFonts w:hint="eastAsia"/>
          <w:sz w:val="18"/>
          <w:szCs w:val="18"/>
        </w:rPr>
        <w:t>钢面板</w:t>
      </w:r>
      <w:r>
        <w:rPr>
          <w:rFonts w:hint="eastAsia"/>
          <w:sz w:val="18"/>
          <w:szCs w:val="18"/>
        </w:rPr>
        <w:t>。</w:t>
      </w:r>
    </w:p>
    <w:p w:rsidR="00867F0A" w:rsidRDefault="00867F0A" w:rsidP="00867F0A">
      <w:pPr>
        <w:pStyle w:val="afb"/>
        <w:spacing w:before="156" w:after="156"/>
      </w:pPr>
      <w:r>
        <w:rPr>
          <w:rFonts w:hint="eastAsia"/>
        </w:rPr>
        <w:t>鱼舱纵中剖面图</w:t>
      </w:r>
    </w:p>
    <w:p w:rsidR="00867F0A" w:rsidRPr="00867F0A" w:rsidRDefault="00867F0A" w:rsidP="00867F0A">
      <w:pPr>
        <w:pStyle w:val="affffd"/>
        <w:ind w:firstLineChars="0" w:firstLine="0"/>
        <w:jc w:val="center"/>
      </w:pPr>
      <w:bookmarkStart w:id="49" w:name="BookMark8"/>
      <w:bookmarkEnd w:id="48"/>
      <w:r>
        <w:rPr>
          <w:rFonts w:hint="eastAsia"/>
        </w:rPr>
        <w:drawing>
          <wp:inline distT="0" distB="0" distL="0" distR="0" wp14:anchorId="01AD77F5" wp14:editId="76DF92E5">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867F0A" w:rsidRPr="00867F0A" w:rsidSect="00867F0A">
      <w:pgSz w:w="11906" w:h="16838" w:code="9"/>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A16" w:rsidRDefault="00FA5A16" w:rsidP="00D86DB7">
      <w:r>
        <w:separator/>
      </w:r>
    </w:p>
    <w:p w:rsidR="00FA5A16" w:rsidRDefault="00FA5A16"/>
    <w:p w:rsidR="00FA5A16" w:rsidRDefault="00FA5A16"/>
  </w:endnote>
  <w:endnote w:type="continuationSeparator" w:id="0">
    <w:p w:rsidR="00FA5A16" w:rsidRDefault="00FA5A16" w:rsidP="00D86DB7">
      <w:r>
        <w:continuationSeparator/>
      </w:r>
    </w:p>
    <w:p w:rsidR="00FA5A16" w:rsidRDefault="00FA5A16"/>
    <w:p w:rsidR="00FA5A16" w:rsidRDefault="00FA5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82" w:rsidRDefault="00320482">
    <w:pPr>
      <w:pStyle w:val="afffd"/>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82" w:rsidRPr="00324EDD" w:rsidRDefault="00320482" w:rsidP="00CD50A1">
    <w:pPr>
      <w:pStyle w:val="afffd"/>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82" w:rsidRDefault="00320482" w:rsidP="00C94DF2">
    <w:pPr>
      <w:pStyle w:val="affffa"/>
    </w:pPr>
    <w:r>
      <w:fldChar w:fldCharType="begin"/>
    </w:r>
    <w:r>
      <w:instrText>PAGE   \* MERGEFORMAT</w:instrText>
    </w:r>
    <w:r>
      <w:fldChar w:fldCharType="separate"/>
    </w:r>
    <w:r w:rsidR="002E3B56" w:rsidRPr="002E3B56">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A16" w:rsidRDefault="00FA5A16" w:rsidP="00D86DB7">
      <w:r>
        <w:separator/>
      </w:r>
    </w:p>
  </w:footnote>
  <w:footnote w:type="continuationSeparator" w:id="0">
    <w:p w:rsidR="00FA5A16" w:rsidRDefault="00FA5A16" w:rsidP="00D86DB7">
      <w:r>
        <w:continuationSeparator/>
      </w:r>
    </w:p>
    <w:p w:rsidR="00FA5A16" w:rsidRDefault="00FA5A16"/>
    <w:p w:rsidR="00FA5A16" w:rsidRDefault="00FA5A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82" w:rsidRPr="00E70388" w:rsidRDefault="00320482" w:rsidP="00617387">
    <w:pPr>
      <w:pStyle w:val="afffb"/>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82" w:rsidRPr="00324EDD" w:rsidRDefault="00320482" w:rsidP="00E846C8">
    <w:pPr>
      <w:pStyle w:val="afffb"/>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82" w:rsidRPr="005F4712" w:rsidRDefault="00320482" w:rsidP="00714F58">
    <w:pPr>
      <w:pStyle w:val="afffb"/>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33/T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482" w:rsidRPr="00D84FA1" w:rsidRDefault="00320482" w:rsidP="00A2271D">
    <w:pPr>
      <w:pStyle w:val="afffff2"/>
    </w:pPr>
    <w:r>
      <w:fldChar w:fldCharType="begin"/>
    </w:r>
    <w:r>
      <w:instrText xml:space="preserve"> STYLEREF  标准文件_文件编号  \* MERGEFORMAT </w:instrText>
    </w:r>
    <w:r>
      <w:fldChar w:fldCharType="separate"/>
    </w:r>
    <w:r w:rsidR="002E3B56">
      <w:t>DB 33/T XXXX</w:t>
    </w:r>
    <w:r w:rsidR="002E3B56">
      <w:t>—</w:t>
    </w:r>
    <w:r w:rsidR="002E3B56">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pStyle w:val="a0"/>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pStyle w:val="af2"/>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0A675D"/>
    <w:multiLevelType w:val="hybridMultilevel"/>
    <w:tmpl w:val="82EAB6CC"/>
    <w:lvl w:ilvl="0" w:tplc="EE327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5917C3"/>
    <w:multiLevelType w:val="multilevel"/>
    <w:tmpl w:val="439C2298"/>
    <w:lvl w:ilvl="0">
      <w:start w:val="1"/>
      <w:numFmt w:val="none"/>
      <w:pStyle w:val="af4"/>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6"/>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7"/>
      <w:lvlText w:val="%1)"/>
      <w:lvlJc w:val="left"/>
      <w:pPr>
        <w:tabs>
          <w:tab w:val="num" w:pos="851"/>
        </w:tabs>
        <w:ind w:left="851" w:hanging="426"/>
      </w:pPr>
      <w:rPr>
        <w:rFonts w:ascii="宋体" w:eastAsia="宋体" w:hAnsi="Times New Roman" w:hint="eastAsia"/>
        <w:sz w:val="21"/>
      </w:rPr>
    </w:lvl>
    <w:lvl w:ilvl="1">
      <w:start w:val="1"/>
      <w:numFmt w:val="decimal"/>
      <w:pStyle w:val="af8"/>
      <w:lvlText w:val="%2)"/>
      <w:lvlJc w:val="left"/>
      <w:pPr>
        <w:tabs>
          <w:tab w:val="num"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2"/>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3"/>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4"/>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425"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538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6"/>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1"/>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0"/>
  </w:num>
  <w:num w:numId="42">
    <w:abstractNumId w:val="32"/>
  </w:num>
  <w:num w:numId="4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spFL81+VljrTP+IMaHVsPajKQoJHj8O1svwsNW/kum5a2g4QNitRhmUcEHjgBoQclxYa9ToJQ+5k2Rgf3/1zLQ==" w:salt="VUr91xl8Uc3e9YmEvhjYk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0A"/>
    <w:rsid w:val="0000040A"/>
    <w:rsid w:val="00000A94"/>
    <w:rsid w:val="00001972"/>
    <w:rsid w:val="00001D9A"/>
    <w:rsid w:val="00007B3A"/>
    <w:rsid w:val="000107E0"/>
    <w:rsid w:val="00010C59"/>
    <w:rsid w:val="00011FDE"/>
    <w:rsid w:val="00012FFD"/>
    <w:rsid w:val="00014162"/>
    <w:rsid w:val="00014340"/>
    <w:rsid w:val="00016A9C"/>
    <w:rsid w:val="00022184"/>
    <w:rsid w:val="000224E8"/>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2B9"/>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3F26"/>
    <w:rsid w:val="00077B64"/>
    <w:rsid w:val="00080A1C"/>
    <w:rsid w:val="00082317"/>
    <w:rsid w:val="00083D2C"/>
    <w:rsid w:val="00086AA1"/>
    <w:rsid w:val="00087A77"/>
    <w:rsid w:val="00090CA6"/>
    <w:rsid w:val="00092B8A"/>
    <w:rsid w:val="00092FB0"/>
    <w:rsid w:val="0009337F"/>
    <w:rsid w:val="000934C5"/>
    <w:rsid w:val="00093D25"/>
    <w:rsid w:val="00093DAB"/>
    <w:rsid w:val="00094D73"/>
    <w:rsid w:val="000951E5"/>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D50"/>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5F9"/>
    <w:rsid w:val="000F67E9"/>
    <w:rsid w:val="001014C2"/>
    <w:rsid w:val="00104926"/>
    <w:rsid w:val="00113B1E"/>
    <w:rsid w:val="0011711C"/>
    <w:rsid w:val="0012059C"/>
    <w:rsid w:val="00124E4F"/>
    <w:rsid w:val="00125082"/>
    <w:rsid w:val="001260B7"/>
    <w:rsid w:val="001264EF"/>
    <w:rsid w:val="001265CB"/>
    <w:rsid w:val="00130B79"/>
    <w:rsid w:val="001321C6"/>
    <w:rsid w:val="001325C4"/>
    <w:rsid w:val="00133010"/>
    <w:rsid w:val="001338EE"/>
    <w:rsid w:val="00133AAE"/>
    <w:rsid w:val="00135323"/>
    <w:rsid w:val="001356C4"/>
    <w:rsid w:val="001363B0"/>
    <w:rsid w:val="00141114"/>
    <w:rsid w:val="00142969"/>
    <w:rsid w:val="001446C2"/>
    <w:rsid w:val="001457E7"/>
    <w:rsid w:val="00145D9D"/>
    <w:rsid w:val="00146388"/>
    <w:rsid w:val="001467C7"/>
    <w:rsid w:val="001529E5"/>
    <w:rsid w:val="00153C7E"/>
    <w:rsid w:val="00156B25"/>
    <w:rsid w:val="00156E1A"/>
    <w:rsid w:val="00157894"/>
    <w:rsid w:val="00157B55"/>
    <w:rsid w:val="001642FA"/>
    <w:rsid w:val="001649EB"/>
    <w:rsid w:val="00164A14"/>
    <w:rsid w:val="00164BAF"/>
    <w:rsid w:val="00164FA8"/>
    <w:rsid w:val="00165065"/>
    <w:rsid w:val="00165434"/>
    <w:rsid w:val="0016580B"/>
    <w:rsid w:val="00165F49"/>
    <w:rsid w:val="00166B88"/>
    <w:rsid w:val="0016770A"/>
    <w:rsid w:val="00170804"/>
    <w:rsid w:val="001708E9"/>
    <w:rsid w:val="0017340B"/>
    <w:rsid w:val="001735BB"/>
    <w:rsid w:val="00173A05"/>
    <w:rsid w:val="00173FB1"/>
    <w:rsid w:val="00176DFD"/>
    <w:rsid w:val="001852C9"/>
    <w:rsid w:val="00190087"/>
    <w:rsid w:val="001913C4"/>
    <w:rsid w:val="0019348F"/>
    <w:rsid w:val="00193A07"/>
    <w:rsid w:val="00194C95"/>
    <w:rsid w:val="00195C34"/>
    <w:rsid w:val="00196EF5"/>
    <w:rsid w:val="001976FD"/>
    <w:rsid w:val="001A1A53"/>
    <w:rsid w:val="001A234A"/>
    <w:rsid w:val="001A4A91"/>
    <w:rsid w:val="001A4CF3"/>
    <w:rsid w:val="001B06E8"/>
    <w:rsid w:val="001B4A30"/>
    <w:rsid w:val="001B6163"/>
    <w:rsid w:val="001B6296"/>
    <w:rsid w:val="001B71D0"/>
    <w:rsid w:val="001B71EE"/>
    <w:rsid w:val="001C04A8"/>
    <w:rsid w:val="001C2B8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1B7"/>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59B"/>
    <w:rsid w:val="00212EF5"/>
    <w:rsid w:val="002142EA"/>
    <w:rsid w:val="002204BB"/>
    <w:rsid w:val="0022086D"/>
    <w:rsid w:val="00221B79"/>
    <w:rsid w:val="00221C6B"/>
    <w:rsid w:val="002253A1"/>
    <w:rsid w:val="00225CF8"/>
    <w:rsid w:val="0022794E"/>
    <w:rsid w:val="00231E7B"/>
    <w:rsid w:val="00233D64"/>
    <w:rsid w:val="0023482A"/>
    <w:rsid w:val="002359CB"/>
    <w:rsid w:val="0024306D"/>
    <w:rsid w:val="00243540"/>
    <w:rsid w:val="0024497B"/>
    <w:rsid w:val="0024515B"/>
    <w:rsid w:val="00246021"/>
    <w:rsid w:val="0024666E"/>
    <w:rsid w:val="002472A3"/>
    <w:rsid w:val="00247F52"/>
    <w:rsid w:val="00250733"/>
    <w:rsid w:val="00250B25"/>
    <w:rsid w:val="00250BBE"/>
    <w:rsid w:val="002515C2"/>
    <w:rsid w:val="00251913"/>
    <w:rsid w:val="0025194F"/>
    <w:rsid w:val="0026148A"/>
    <w:rsid w:val="00262696"/>
    <w:rsid w:val="00263D25"/>
    <w:rsid w:val="002643C3"/>
    <w:rsid w:val="00264A0C"/>
    <w:rsid w:val="00266EEB"/>
    <w:rsid w:val="00267EF4"/>
    <w:rsid w:val="00270CB8"/>
    <w:rsid w:val="00271533"/>
    <w:rsid w:val="00271EB6"/>
    <w:rsid w:val="00272B08"/>
    <w:rsid w:val="00281BB8"/>
    <w:rsid w:val="00281E9E"/>
    <w:rsid w:val="00282405"/>
    <w:rsid w:val="00284202"/>
    <w:rsid w:val="00285170"/>
    <w:rsid w:val="00285361"/>
    <w:rsid w:val="002866BE"/>
    <w:rsid w:val="00290D7B"/>
    <w:rsid w:val="00292D60"/>
    <w:rsid w:val="00293A82"/>
    <w:rsid w:val="00293B30"/>
    <w:rsid w:val="00294D34"/>
    <w:rsid w:val="00294E3B"/>
    <w:rsid w:val="002960BD"/>
    <w:rsid w:val="00296193"/>
    <w:rsid w:val="00296C66"/>
    <w:rsid w:val="00296EBE"/>
    <w:rsid w:val="002974E3"/>
    <w:rsid w:val="002A084B"/>
    <w:rsid w:val="002A1260"/>
    <w:rsid w:val="002A1589"/>
    <w:rsid w:val="002A1608"/>
    <w:rsid w:val="002A19A6"/>
    <w:rsid w:val="002A25DC"/>
    <w:rsid w:val="002A3AAB"/>
    <w:rsid w:val="002A4CEA"/>
    <w:rsid w:val="002A5977"/>
    <w:rsid w:val="002A5A13"/>
    <w:rsid w:val="002A696E"/>
    <w:rsid w:val="002A757F"/>
    <w:rsid w:val="002A7F44"/>
    <w:rsid w:val="002B0C40"/>
    <w:rsid w:val="002B1966"/>
    <w:rsid w:val="002B4508"/>
    <w:rsid w:val="002B5779"/>
    <w:rsid w:val="002B7332"/>
    <w:rsid w:val="002B7F51"/>
    <w:rsid w:val="002C09E7"/>
    <w:rsid w:val="002C1E06"/>
    <w:rsid w:val="002C1E2B"/>
    <w:rsid w:val="002C3F07"/>
    <w:rsid w:val="002C4B10"/>
    <w:rsid w:val="002C5278"/>
    <w:rsid w:val="002C7EBB"/>
    <w:rsid w:val="002D06C1"/>
    <w:rsid w:val="002D42B5"/>
    <w:rsid w:val="002D4F1A"/>
    <w:rsid w:val="002D6EC6"/>
    <w:rsid w:val="002D79AC"/>
    <w:rsid w:val="002E039D"/>
    <w:rsid w:val="002E3B56"/>
    <w:rsid w:val="002E4D5A"/>
    <w:rsid w:val="002E577C"/>
    <w:rsid w:val="002E6326"/>
    <w:rsid w:val="002F0F89"/>
    <w:rsid w:val="002F30E0"/>
    <w:rsid w:val="002F35E4"/>
    <w:rsid w:val="002F3730"/>
    <w:rsid w:val="002F38E1"/>
    <w:rsid w:val="002F7AF6"/>
    <w:rsid w:val="00300E63"/>
    <w:rsid w:val="00302F5F"/>
    <w:rsid w:val="0030441D"/>
    <w:rsid w:val="00305B25"/>
    <w:rsid w:val="00306063"/>
    <w:rsid w:val="00311233"/>
    <w:rsid w:val="00311D0F"/>
    <w:rsid w:val="00313B85"/>
    <w:rsid w:val="00317988"/>
    <w:rsid w:val="00320482"/>
    <w:rsid w:val="003221B4"/>
    <w:rsid w:val="0032258D"/>
    <w:rsid w:val="00322E62"/>
    <w:rsid w:val="00324D13"/>
    <w:rsid w:val="00324EDD"/>
    <w:rsid w:val="003273C1"/>
    <w:rsid w:val="003331E4"/>
    <w:rsid w:val="00336C64"/>
    <w:rsid w:val="00337162"/>
    <w:rsid w:val="00341891"/>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D1C"/>
    <w:rsid w:val="00390020"/>
    <w:rsid w:val="003903D6"/>
    <w:rsid w:val="00390EE6"/>
    <w:rsid w:val="0039118F"/>
    <w:rsid w:val="003915AD"/>
    <w:rsid w:val="00392AD7"/>
    <w:rsid w:val="003938D9"/>
    <w:rsid w:val="00394376"/>
    <w:rsid w:val="003943FF"/>
    <w:rsid w:val="00395700"/>
    <w:rsid w:val="003974EB"/>
    <w:rsid w:val="00397CC5"/>
    <w:rsid w:val="003A1582"/>
    <w:rsid w:val="003A4077"/>
    <w:rsid w:val="003B09AD"/>
    <w:rsid w:val="003B0A23"/>
    <w:rsid w:val="003B1F18"/>
    <w:rsid w:val="003B3772"/>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CB3"/>
    <w:rsid w:val="00404869"/>
    <w:rsid w:val="00405884"/>
    <w:rsid w:val="00407D39"/>
    <w:rsid w:val="0041477A"/>
    <w:rsid w:val="004167A3"/>
    <w:rsid w:val="00425664"/>
    <w:rsid w:val="00427D2F"/>
    <w:rsid w:val="00432DAA"/>
    <w:rsid w:val="00434305"/>
    <w:rsid w:val="00435DF7"/>
    <w:rsid w:val="004400F8"/>
    <w:rsid w:val="0044083F"/>
    <w:rsid w:val="00441AE7"/>
    <w:rsid w:val="00442C51"/>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4BD3"/>
    <w:rsid w:val="00485C25"/>
    <w:rsid w:val="00485C89"/>
    <w:rsid w:val="00486BE3"/>
    <w:rsid w:val="00487B32"/>
    <w:rsid w:val="004905E4"/>
    <w:rsid w:val="00490A89"/>
    <w:rsid w:val="00490AB4"/>
    <w:rsid w:val="00492F02"/>
    <w:rsid w:val="004939AE"/>
    <w:rsid w:val="004A12DF"/>
    <w:rsid w:val="004A1BA8"/>
    <w:rsid w:val="004A27BD"/>
    <w:rsid w:val="004A4B57"/>
    <w:rsid w:val="004A63FA"/>
    <w:rsid w:val="004B0272"/>
    <w:rsid w:val="004B2701"/>
    <w:rsid w:val="004B2E1B"/>
    <w:rsid w:val="004B3AA8"/>
    <w:rsid w:val="004B3E93"/>
    <w:rsid w:val="004B4A92"/>
    <w:rsid w:val="004C1FBC"/>
    <w:rsid w:val="004C32F6"/>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05D"/>
    <w:rsid w:val="005043BB"/>
    <w:rsid w:val="00504A3D"/>
    <w:rsid w:val="00505767"/>
    <w:rsid w:val="005073F0"/>
    <w:rsid w:val="005101A5"/>
    <w:rsid w:val="00510A7B"/>
    <w:rsid w:val="00512F6E"/>
    <w:rsid w:val="00513038"/>
    <w:rsid w:val="00514174"/>
    <w:rsid w:val="00516088"/>
    <w:rsid w:val="00516B0B"/>
    <w:rsid w:val="005214DD"/>
    <w:rsid w:val="005220EC"/>
    <w:rsid w:val="00523F95"/>
    <w:rsid w:val="005247E6"/>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2A5"/>
    <w:rsid w:val="00555044"/>
    <w:rsid w:val="00561475"/>
    <w:rsid w:val="00561754"/>
    <w:rsid w:val="0056487B"/>
    <w:rsid w:val="00564FB9"/>
    <w:rsid w:val="00573D9E"/>
    <w:rsid w:val="00577FE1"/>
    <w:rsid w:val="005801E3"/>
    <w:rsid w:val="00581802"/>
    <w:rsid w:val="005836A8"/>
    <w:rsid w:val="0058409C"/>
    <w:rsid w:val="00584262"/>
    <w:rsid w:val="00585E65"/>
    <w:rsid w:val="00586630"/>
    <w:rsid w:val="00587ADD"/>
    <w:rsid w:val="00595EC9"/>
    <w:rsid w:val="00596160"/>
    <w:rsid w:val="005966E2"/>
    <w:rsid w:val="00597007"/>
    <w:rsid w:val="005A0966"/>
    <w:rsid w:val="005A11B7"/>
    <w:rsid w:val="005A260B"/>
    <w:rsid w:val="005A298A"/>
    <w:rsid w:val="005A4A1B"/>
    <w:rsid w:val="005A5E6D"/>
    <w:rsid w:val="005A7830"/>
    <w:rsid w:val="005A7FCE"/>
    <w:rsid w:val="005B0758"/>
    <w:rsid w:val="005B0F3F"/>
    <w:rsid w:val="005B4903"/>
    <w:rsid w:val="005B50AC"/>
    <w:rsid w:val="005B51CE"/>
    <w:rsid w:val="005B5885"/>
    <w:rsid w:val="005B5CD7"/>
    <w:rsid w:val="005B6CF6"/>
    <w:rsid w:val="005B7422"/>
    <w:rsid w:val="005C29B8"/>
    <w:rsid w:val="005C5F21"/>
    <w:rsid w:val="005C7156"/>
    <w:rsid w:val="005D0C75"/>
    <w:rsid w:val="005D4171"/>
    <w:rsid w:val="005D5BAD"/>
    <w:rsid w:val="005D6A95"/>
    <w:rsid w:val="005D6B2C"/>
    <w:rsid w:val="005D6D9C"/>
    <w:rsid w:val="005E0D73"/>
    <w:rsid w:val="005E2335"/>
    <w:rsid w:val="005E34CA"/>
    <w:rsid w:val="005E3C18"/>
    <w:rsid w:val="005E6812"/>
    <w:rsid w:val="005E7881"/>
    <w:rsid w:val="005E78E0"/>
    <w:rsid w:val="005F0D9C"/>
    <w:rsid w:val="005F284E"/>
    <w:rsid w:val="005F4712"/>
    <w:rsid w:val="005F792A"/>
    <w:rsid w:val="006015CE"/>
    <w:rsid w:val="00604784"/>
    <w:rsid w:val="00606419"/>
    <w:rsid w:val="00607D29"/>
    <w:rsid w:val="00612952"/>
    <w:rsid w:val="00614CC1"/>
    <w:rsid w:val="00615A9D"/>
    <w:rsid w:val="00617387"/>
    <w:rsid w:val="006205D6"/>
    <w:rsid w:val="006222FC"/>
    <w:rsid w:val="006229DB"/>
    <w:rsid w:val="006252D8"/>
    <w:rsid w:val="00625909"/>
    <w:rsid w:val="006259BC"/>
    <w:rsid w:val="0062636B"/>
    <w:rsid w:val="00630693"/>
    <w:rsid w:val="00632182"/>
    <w:rsid w:val="00632AE0"/>
    <w:rsid w:val="0063324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EDB"/>
    <w:rsid w:val="00664F62"/>
    <w:rsid w:val="006655E1"/>
    <w:rsid w:val="006719C4"/>
    <w:rsid w:val="00672060"/>
    <w:rsid w:val="00672BFD"/>
    <w:rsid w:val="00673652"/>
    <w:rsid w:val="006770F4"/>
    <w:rsid w:val="00677A84"/>
    <w:rsid w:val="0068026D"/>
    <w:rsid w:val="00680A27"/>
    <w:rsid w:val="006816A4"/>
    <w:rsid w:val="006819B8"/>
    <w:rsid w:val="006840A6"/>
    <w:rsid w:val="006850CD"/>
    <w:rsid w:val="00685AAB"/>
    <w:rsid w:val="00686F65"/>
    <w:rsid w:val="0069418D"/>
    <w:rsid w:val="00694B1C"/>
    <w:rsid w:val="006A071B"/>
    <w:rsid w:val="006A07AA"/>
    <w:rsid w:val="006A25E5"/>
    <w:rsid w:val="006A2B46"/>
    <w:rsid w:val="006A336D"/>
    <w:rsid w:val="006A37B9"/>
    <w:rsid w:val="006A4337"/>
    <w:rsid w:val="006B2672"/>
    <w:rsid w:val="006B54BF"/>
    <w:rsid w:val="006B5F44"/>
    <w:rsid w:val="006B5F90"/>
    <w:rsid w:val="006B62E4"/>
    <w:rsid w:val="006B6FC1"/>
    <w:rsid w:val="006C1BBA"/>
    <w:rsid w:val="006C2079"/>
    <w:rsid w:val="006C5A62"/>
    <w:rsid w:val="006C5D68"/>
    <w:rsid w:val="006C6976"/>
    <w:rsid w:val="006C6DD0"/>
    <w:rsid w:val="006D04EA"/>
    <w:rsid w:val="006D05FE"/>
    <w:rsid w:val="006D16C4"/>
    <w:rsid w:val="006D3E96"/>
    <w:rsid w:val="006D4515"/>
    <w:rsid w:val="006D4BB1"/>
    <w:rsid w:val="006D6593"/>
    <w:rsid w:val="006E23EA"/>
    <w:rsid w:val="006F03A8"/>
    <w:rsid w:val="006F09D5"/>
    <w:rsid w:val="006F2ACA"/>
    <w:rsid w:val="006F2ADC"/>
    <w:rsid w:val="006F2BFE"/>
    <w:rsid w:val="006F31E9"/>
    <w:rsid w:val="006F4674"/>
    <w:rsid w:val="006F6284"/>
    <w:rsid w:val="007002C5"/>
    <w:rsid w:val="00704387"/>
    <w:rsid w:val="00707669"/>
    <w:rsid w:val="00710B51"/>
    <w:rsid w:val="00711CBA"/>
    <w:rsid w:val="00711FB5"/>
    <w:rsid w:val="00712564"/>
    <w:rsid w:val="00712A01"/>
    <w:rsid w:val="00714AA1"/>
    <w:rsid w:val="00714F58"/>
    <w:rsid w:val="00720280"/>
    <w:rsid w:val="00720720"/>
    <w:rsid w:val="00722FBF"/>
    <w:rsid w:val="00722FC2"/>
    <w:rsid w:val="00724879"/>
    <w:rsid w:val="00724E1B"/>
    <w:rsid w:val="00725949"/>
    <w:rsid w:val="00727FA2"/>
    <w:rsid w:val="00731395"/>
    <w:rsid w:val="007322D9"/>
    <w:rsid w:val="007326F8"/>
    <w:rsid w:val="00732BC0"/>
    <w:rsid w:val="0073720F"/>
    <w:rsid w:val="00737796"/>
    <w:rsid w:val="0074165C"/>
    <w:rsid w:val="00742C35"/>
    <w:rsid w:val="0074308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B87"/>
    <w:rsid w:val="00765C43"/>
    <w:rsid w:val="00765EFB"/>
    <w:rsid w:val="007671CA"/>
    <w:rsid w:val="00767C61"/>
    <w:rsid w:val="0077008A"/>
    <w:rsid w:val="00773C1F"/>
    <w:rsid w:val="00774DA4"/>
    <w:rsid w:val="00776599"/>
    <w:rsid w:val="0078114B"/>
    <w:rsid w:val="00781D31"/>
    <w:rsid w:val="00781DD2"/>
    <w:rsid w:val="00783ECF"/>
    <w:rsid w:val="0078413A"/>
    <w:rsid w:val="00790B71"/>
    <w:rsid w:val="007959E8"/>
    <w:rsid w:val="00795E9C"/>
    <w:rsid w:val="0079675D"/>
    <w:rsid w:val="007A0521"/>
    <w:rsid w:val="007A0DE8"/>
    <w:rsid w:val="007A2E12"/>
    <w:rsid w:val="007A3475"/>
    <w:rsid w:val="007A41C8"/>
    <w:rsid w:val="007A54CE"/>
    <w:rsid w:val="007A6FD9"/>
    <w:rsid w:val="007A7FFA"/>
    <w:rsid w:val="007B04EB"/>
    <w:rsid w:val="007B0D4F"/>
    <w:rsid w:val="007B1BED"/>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37"/>
    <w:rsid w:val="007E0BF1"/>
    <w:rsid w:val="007E343C"/>
    <w:rsid w:val="007F0ED8"/>
    <w:rsid w:val="007F0F63"/>
    <w:rsid w:val="007F1A40"/>
    <w:rsid w:val="007F66BC"/>
    <w:rsid w:val="007F75CE"/>
    <w:rsid w:val="008013A4"/>
    <w:rsid w:val="008027CE"/>
    <w:rsid w:val="00802D25"/>
    <w:rsid w:val="00802F42"/>
    <w:rsid w:val="00804383"/>
    <w:rsid w:val="00804BB7"/>
    <w:rsid w:val="00804D41"/>
    <w:rsid w:val="00810257"/>
    <w:rsid w:val="008104F5"/>
    <w:rsid w:val="00811072"/>
    <w:rsid w:val="00811369"/>
    <w:rsid w:val="008118B2"/>
    <w:rsid w:val="00815419"/>
    <w:rsid w:val="008163C8"/>
    <w:rsid w:val="008164A1"/>
    <w:rsid w:val="00817325"/>
    <w:rsid w:val="00817B79"/>
    <w:rsid w:val="008209E6"/>
    <w:rsid w:val="00823303"/>
    <w:rsid w:val="008233B2"/>
    <w:rsid w:val="00823A9F"/>
    <w:rsid w:val="00823C85"/>
    <w:rsid w:val="00825138"/>
    <w:rsid w:val="008257C6"/>
    <w:rsid w:val="008269DD"/>
    <w:rsid w:val="00830621"/>
    <w:rsid w:val="0083084D"/>
    <w:rsid w:val="0083348C"/>
    <w:rsid w:val="0083473D"/>
    <w:rsid w:val="008373D3"/>
    <w:rsid w:val="00840617"/>
    <w:rsid w:val="00840F84"/>
    <w:rsid w:val="00842A47"/>
    <w:rsid w:val="00843C13"/>
    <w:rsid w:val="008454F8"/>
    <w:rsid w:val="0085173A"/>
    <w:rsid w:val="008517F5"/>
    <w:rsid w:val="00856316"/>
    <w:rsid w:val="008603CE"/>
    <w:rsid w:val="008620FC"/>
    <w:rsid w:val="008627A5"/>
    <w:rsid w:val="00863E05"/>
    <w:rsid w:val="00865ACA"/>
    <w:rsid w:val="00865D28"/>
    <w:rsid w:val="00865F85"/>
    <w:rsid w:val="00866A2C"/>
    <w:rsid w:val="00867C10"/>
    <w:rsid w:val="00867F0A"/>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8F4"/>
    <w:rsid w:val="008A1893"/>
    <w:rsid w:val="008A3215"/>
    <w:rsid w:val="008A4874"/>
    <w:rsid w:val="008A57E6"/>
    <w:rsid w:val="008A6F81"/>
    <w:rsid w:val="008A7186"/>
    <w:rsid w:val="008A769A"/>
    <w:rsid w:val="008B0C9C"/>
    <w:rsid w:val="008B166D"/>
    <w:rsid w:val="008B17F4"/>
    <w:rsid w:val="008B187A"/>
    <w:rsid w:val="008B3615"/>
    <w:rsid w:val="008B4AC4"/>
    <w:rsid w:val="008B50C8"/>
    <w:rsid w:val="008B5281"/>
    <w:rsid w:val="008B7E05"/>
    <w:rsid w:val="008C0DFD"/>
    <w:rsid w:val="008C1797"/>
    <w:rsid w:val="008C219C"/>
    <w:rsid w:val="008C475E"/>
    <w:rsid w:val="008C619A"/>
    <w:rsid w:val="008D0CE8"/>
    <w:rsid w:val="008D2D1D"/>
    <w:rsid w:val="008D453D"/>
    <w:rsid w:val="008D53AD"/>
    <w:rsid w:val="008D562B"/>
    <w:rsid w:val="008D5733"/>
    <w:rsid w:val="008D622B"/>
    <w:rsid w:val="008D666C"/>
    <w:rsid w:val="008D7A1D"/>
    <w:rsid w:val="008D7B54"/>
    <w:rsid w:val="008E0C9D"/>
    <w:rsid w:val="008E1648"/>
    <w:rsid w:val="008E1B3E"/>
    <w:rsid w:val="008E2319"/>
    <w:rsid w:val="008E4BB6"/>
    <w:rsid w:val="008E5518"/>
    <w:rsid w:val="008E6A84"/>
    <w:rsid w:val="008F0CDC"/>
    <w:rsid w:val="008F17A3"/>
    <w:rsid w:val="008F1ED3"/>
    <w:rsid w:val="008F23A5"/>
    <w:rsid w:val="008F3D5F"/>
    <w:rsid w:val="008F4A46"/>
    <w:rsid w:val="008F4C29"/>
    <w:rsid w:val="008F70BD"/>
    <w:rsid w:val="008F788F"/>
    <w:rsid w:val="008F7EA2"/>
    <w:rsid w:val="00902722"/>
    <w:rsid w:val="009027BC"/>
    <w:rsid w:val="00903606"/>
    <w:rsid w:val="009062E6"/>
    <w:rsid w:val="00907567"/>
    <w:rsid w:val="00911BE5"/>
    <w:rsid w:val="0091366E"/>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2785"/>
    <w:rsid w:val="00953604"/>
    <w:rsid w:val="0095496B"/>
    <w:rsid w:val="0096035A"/>
    <w:rsid w:val="009610DC"/>
    <w:rsid w:val="00961490"/>
    <w:rsid w:val="0096381A"/>
    <w:rsid w:val="00965E04"/>
    <w:rsid w:val="009674AD"/>
    <w:rsid w:val="00970CDC"/>
    <w:rsid w:val="00977010"/>
    <w:rsid w:val="00977D02"/>
    <w:rsid w:val="009809BB"/>
    <w:rsid w:val="0098364B"/>
    <w:rsid w:val="00984A78"/>
    <w:rsid w:val="009911AF"/>
    <w:rsid w:val="00991875"/>
    <w:rsid w:val="00991F92"/>
    <w:rsid w:val="00992985"/>
    <w:rsid w:val="00993889"/>
    <w:rsid w:val="0099551B"/>
    <w:rsid w:val="00997BF1"/>
    <w:rsid w:val="00997DEC"/>
    <w:rsid w:val="009A089C"/>
    <w:rsid w:val="009A118E"/>
    <w:rsid w:val="009A1198"/>
    <w:rsid w:val="009A21CD"/>
    <w:rsid w:val="009A278C"/>
    <w:rsid w:val="009A2BC2"/>
    <w:rsid w:val="009A42C1"/>
    <w:rsid w:val="009A5429"/>
    <w:rsid w:val="009A63EB"/>
    <w:rsid w:val="009A72AD"/>
    <w:rsid w:val="009B09E0"/>
    <w:rsid w:val="009B0BC5"/>
    <w:rsid w:val="009B1247"/>
    <w:rsid w:val="009B228D"/>
    <w:rsid w:val="009B3048"/>
    <w:rsid w:val="009B3FBD"/>
    <w:rsid w:val="009B6029"/>
    <w:rsid w:val="009B6971"/>
    <w:rsid w:val="009C21BF"/>
    <w:rsid w:val="009C27F1"/>
    <w:rsid w:val="009C3152"/>
    <w:rsid w:val="009C3F5A"/>
    <w:rsid w:val="009C4CFA"/>
    <w:rsid w:val="009C5070"/>
    <w:rsid w:val="009C55A1"/>
    <w:rsid w:val="009D112C"/>
    <w:rsid w:val="009D47FA"/>
    <w:rsid w:val="009D4C5B"/>
    <w:rsid w:val="009D50D2"/>
    <w:rsid w:val="009D6BCA"/>
    <w:rsid w:val="009D6EF2"/>
    <w:rsid w:val="009E0F62"/>
    <w:rsid w:val="009E4A58"/>
    <w:rsid w:val="009E564E"/>
    <w:rsid w:val="009E5A2D"/>
    <w:rsid w:val="009E5AB2"/>
    <w:rsid w:val="009E6219"/>
    <w:rsid w:val="009F03B3"/>
    <w:rsid w:val="009F186F"/>
    <w:rsid w:val="00A0096C"/>
    <w:rsid w:val="00A01757"/>
    <w:rsid w:val="00A01D32"/>
    <w:rsid w:val="00A028C0"/>
    <w:rsid w:val="00A02BAE"/>
    <w:rsid w:val="00A06A6B"/>
    <w:rsid w:val="00A07E47"/>
    <w:rsid w:val="00A129D0"/>
    <w:rsid w:val="00A12C33"/>
    <w:rsid w:val="00A138BA"/>
    <w:rsid w:val="00A14C8E"/>
    <w:rsid w:val="00A153D9"/>
    <w:rsid w:val="00A15F09"/>
    <w:rsid w:val="00A169B6"/>
    <w:rsid w:val="00A2023B"/>
    <w:rsid w:val="00A2271D"/>
    <w:rsid w:val="00A237D5"/>
    <w:rsid w:val="00A30EFC"/>
    <w:rsid w:val="00A31984"/>
    <w:rsid w:val="00A31EA5"/>
    <w:rsid w:val="00A32D73"/>
    <w:rsid w:val="00A3367B"/>
    <w:rsid w:val="00A33768"/>
    <w:rsid w:val="00A3597D"/>
    <w:rsid w:val="00A36DD1"/>
    <w:rsid w:val="00A4006C"/>
    <w:rsid w:val="00A40091"/>
    <w:rsid w:val="00A4030F"/>
    <w:rsid w:val="00A41C79"/>
    <w:rsid w:val="00A41CB5"/>
    <w:rsid w:val="00A41FFB"/>
    <w:rsid w:val="00A42CDF"/>
    <w:rsid w:val="00A438AB"/>
    <w:rsid w:val="00A4452E"/>
    <w:rsid w:val="00A4472C"/>
    <w:rsid w:val="00A44E69"/>
    <w:rsid w:val="00A4661E"/>
    <w:rsid w:val="00A55BD6"/>
    <w:rsid w:val="00A55D50"/>
    <w:rsid w:val="00A57142"/>
    <w:rsid w:val="00A648CD"/>
    <w:rsid w:val="00A6537A"/>
    <w:rsid w:val="00A67866"/>
    <w:rsid w:val="00A70B07"/>
    <w:rsid w:val="00A723F8"/>
    <w:rsid w:val="00A753BA"/>
    <w:rsid w:val="00A77CCB"/>
    <w:rsid w:val="00A81201"/>
    <w:rsid w:val="00A83D8D"/>
    <w:rsid w:val="00A8446B"/>
    <w:rsid w:val="00A8473F"/>
    <w:rsid w:val="00A862D6"/>
    <w:rsid w:val="00A8715E"/>
    <w:rsid w:val="00A91180"/>
    <w:rsid w:val="00A9189F"/>
    <w:rsid w:val="00A9295B"/>
    <w:rsid w:val="00A93B09"/>
    <w:rsid w:val="00A94247"/>
    <w:rsid w:val="00A946E4"/>
    <w:rsid w:val="00A952D7"/>
    <w:rsid w:val="00A963F7"/>
    <w:rsid w:val="00A96AD8"/>
    <w:rsid w:val="00AA052C"/>
    <w:rsid w:val="00AA1E45"/>
    <w:rsid w:val="00AA382D"/>
    <w:rsid w:val="00AA4286"/>
    <w:rsid w:val="00AA456B"/>
    <w:rsid w:val="00AA57F5"/>
    <w:rsid w:val="00AA672E"/>
    <w:rsid w:val="00AA6EC9"/>
    <w:rsid w:val="00AB41EB"/>
    <w:rsid w:val="00AB6309"/>
    <w:rsid w:val="00AB6C5F"/>
    <w:rsid w:val="00AB7129"/>
    <w:rsid w:val="00AC27A6"/>
    <w:rsid w:val="00AC30F7"/>
    <w:rsid w:val="00AC3A5A"/>
    <w:rsid w:val="00AC46FC"/>
    <w:rsid w:val="00AC4D95"/>
    <w:rsid w:val="00AC5DF4"/>
    <w:rsid w:val="00AD080A"/>
    <w:rsid w:val="00AD0AEF"/>
    <w:rsid w:val="00AD11B7"/>
    <w:rsid w:val="00AD1A94"/>
    <w:rsid w:val="00AD1C05"/>
    <w:rsid w:val="00AD4126"/>
    <w:rsid w:val="00AD421C"/>
    <w:rsid w:val="00AD44FA"/>
    <w:rsid w:val="00AE070A"/>
    <w:rsid w:val="00AE101C"/>
    <w:rsid w:val="00AE37E5"/>
    <w:rsid w:val="00AE5369"/>
    <w:rsid w:val="00AE5EB4"/>
    <w:rsid w:val="00AE62B4"/>
    <w:rsid w:val="00AE6C93"/>
    <w:rsid w:val="00AF0C18"/>
    <w:rsid w:val="00AF15F3"/>
    <w:rsid w:val="00AF4001"/>
    <w:rsid w:val="00AF47C5"/>
    <w:rsid w:val="00AF5398"/>
    <w:rsid w:val="00B00ABC"/>
    <w:rsid w:val="00B02D7C"/>
    <w:rsid w:val="00B049AF"/>
    <w:rsid w:val="00B07242"/>
    <w:rsid w:val="00B10534"/>
    <w:rsid w:val="00B113DB"/>
    <w:rsid w:val="00B11D8A"/>
    <w:rsid w:val="00B12981"/>
    <w:rsid w:val="00B13E93"/>
    <w:rsid w:val="00B147DD"/>
    <w:rsid w:val="00B1516A"/>
    <w:rsid w:val="00B156FD"/>
    <w:rsid w:val="00B21F61"/>
    <w:rsid w:val="00B227A5"/>
    <w:rsid w:val="00B261F1"/>
    <w:rsid w:val="00B265BC"/>
    <w:rsid w:val="00B31FB1"/>
    <w:rsid w:val="00B33952"/>
    <w:rsid w:val="00B33C5E"/>
    <w:rsid w:val="00B342F4"/>
    <w:rsid w:val="00B34369"/>
    <w:rsid w:val="00B34DC2"/>
    <w:rsid w:val="00B36F20"/>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518C"/>
    <w:rsid w:val="00B86677"/>
    <w:rsid w:val="00B87131"/>
    <w:rsid w:val="00B91796"/>
    <w:rsid w:val="00B924EC"/>
    <w:rsid w:val="00B939B1"/>
    <w:rsid w:val="00B969C9"/>
    <w:rsid w:val="00B96D40"/>
    <w:rsid w:val="00B97386"/>
    <w:rsid w:val="00B97952"/>
    <w:rsid w:val="00BA263B"/>
    <w:rsid w:val="00BA42B2"/>
    <w:rsid w:val="00BA58D4"/>
    <w:rsid w:val="00BA5B9E"/>
    <w:rsid w:val="00BA7C9A"/>
    <w:rsid w:val="00BB5F8F"/>
    <w:rsid w:val="00BB657A"/>
    <w:rsid w:val="00BC1A4E"/>
    <w:rsid w:val="00BC5DC7"/>
    <w:rsid w:val="00BC6B8B"/>
    <w:rsid w:val="00BC73D8"/>
    <w:rsid w:val="00BD52D7"/>
    <w:rsid w:val="00BD53F5"/>
    <w:rsid w:val="00BD5AD2"/>
    <w:rsid w:val="00BE16A0"/>
    <w:rsid w:val="00BE22F3"/>
    <w:rsid w:val="00BE5B52"/>
    <w:rsid w:val="00BE7B8D"/>
    <w:rsid w:val="00BF0993"/>
    <w:rsid w:val="00BF10A9"/>
    <w:rsid w:val="00BF1703"/>
    <w:rsid w:val="00BF231C"/>
    <w:rsid w:val="00BF51E5"/>
    <w:rsid w:val="00BF74A6"/>
    <w:rsid w:val="00C0005C"/>
    <w:rsid w:val="00C013AD"/>
    <w:rsid w:val="00C04904"/>
    <w:rsid w:val="00C056B3"/>
    <w:rsid w:val="00C07D32"/>
    <w:rsid w:val="00C101AC"/>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CD0"/>
    <w:rsid w:val="00C6329F"/>
    <w:rsid w:val="00C63340"/>
    <w:rsid w:val="00C643F9"/>
    <w:rsid w:val="00C64E95"/>
    <w:rsid w:val="00C71372"/>
    <w:rsid w:val="00C72410"/>
    <w:rsid w:val="00C7287F"/>
    <w:rsid w:val="00C80CB8"/>
    <w:rsid w:val="00C819F8"/>
    <w:rsid w:val="00C8248C"/>
    <w:rsid w:val="00C84E33"/>
    <w:rsid w:val="00C86D6F"/>
    <w:rsid w:val="00C905FC"/>
    <w:rsid w:val="00C91032"/>
    <w:rsid w:val="00C92D03"/>
    <w:rsid w:val="00C9319C"/>
    <w:rsid w:val="00C9435D"/>
    <w:rsid w:val="00C94DF2"/>
    <w:rsid w:val="00C96741"/>
    <w:rsid w:val="00CA2A97"/>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3F0A"/>
    <w:rsid w:val="00CC4AC8"/>
    <w:rsid w:val="00CC5233"/>
    <w:rsid w:val="00CC5DE6"/>
    <w:rsid w:val="00CC6E4E"/>
    <w:rsid w:val="00CC6FE8"/>
    <w:rsid w:val="00CC7202"/>
    <w:rsid w:val="00CD2808"/>
    <w:rsid w:val="00CD28BF"/>
    <w:rsid w:val="00CD4092"/>
    <w:rsid w:val="00CD4A20"/>
    <w:rsid w:val="00CD4BA0"/>
    <w:rsid w:val="00CD50A1"/>
    <w:rsid w:val="00CD519E"/>
    <w:rsid w:val="00CD524A"/>
    <w:rsid w:val="00CE0C4F"/>
    <w:rsid w:val="00CE30EA"/>
    <w:rsid w:val="00CF048A"/>
    <w:rsid w:val="00CF155A"/>
    <w:rsid w:val="00CF1A1A"/>
    <w:rsid w:val="00CF2947"/>
    <w:rsid w:val="00CF686F"/>
    <w:rsid w:val="00CF6E60"/>
    <w:rsid w:val="00CF7BCA"/>
    <w:rsid w:val="00D008FD"/>
    <w:rsid w:val="00D01402"/>
    <w:rsid w:val="00D0321C"/>
    <w:rsid w:val="00D035EC"/>
    <w:rsid w:val="00D06AB1"/>
    <w:rsid w:val="00D072ED"/>
    <w:rsid w:val="00D07A16"/>
    <w:rsid w:val="00D1023C"/>
    <w:rsid w:val="00D1067E"/>
    <w:rsid w:val="00D10F50"/>
    <w:rsid w:val="00D11272"/>
    <w:rsid w:val="00D126F5"/>
    <w:rsid w:val="00D144F2"/>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67D8"/>
    <w:rsid w:val="00D66846"/>
    <w:rsid w:val="00D675FB"/>
    <w:rsid w:val="00D71F25"/>
    <w:rsid w:val="00D72A9C"/>
    <w:rsid w:val="00D77031"/>
    <w:rsid w:val="00D82483"/>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B75C3"/>
    <w:rsid w:val="00DC0321"/>
    <w:rsid w:val="00DC3067"/>
    <w:rsid w:val="00DC370B"/>
    <w:rsid w:val="00DC3F48"/>
    <w:rsid w:val="00DC4C7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911"/>
    <w:rsid w:val="00DF44DE"/>
    <w:rsid w:val="00E01138"/>
    <w:rsid w:val="00E02DFB"/>
    <w:rsid w:val="00E030F9"/>
    <w:rsid w:val="00E0311A"/>
    <w:rsid w:val="00E03138"/>
    <w:rsid w:val="00E06404"/>
    <w:rsid w:val="00E06909"/>
    <w:rsid w:val="00E11A85"/>
    <w:rsid w:val="00E12495"/>
    <w:rsid w:val="00E15CCD"/>
    <w:rsid w:val="00E202EF"/>
    <w:rsid w:val="00E210B5"/>
    <w:rsid w:val="00E23D99"/>
    <w:rsid w:val="00E2552F"/>
    <w:rsid w:val="00E3137A"/>
    <w:rsid w:val="00E32CCF"/>
    <w:rsid w:val="00E34A98"/>
    <w:rsid w:val="00E35B63"/>
    <w:rsid w:val="00E35D1E"/>
    <w:rsid w:val="00E364F9"/>
    <w:rsid w:val="00E365FA"/>
    <w:rsid w:val="00E36789"/>
    <w:rsid w:val="00E43690"/>
    <w:rsid w:val="00E44A83"/>
    <w:rsid w:val="00E46DD7"/>
    <w:rsid w:val="00E502C1"/>
    <w:rsid w:val="00E502DD"/>
    <w:rsid w:val="00E50D3A"/>
    <w:rsid w:val="00E510A5"/>
    <w:rsid w:val="00E51387"/>
    <w:rsid w:val="00E51747"/>
    <w:rsid w:val="00E51E68"/>
    <w:rsid w:val="00E52EFD"/>
    <w:rsid w:val="00E5408A"/>
    <w:rsid w:val="00E56800"/>
    <w:rsid w:val="00E57BF9"/>
    <w:rsid w:val="00E60C63"/>
    <w:rsid w:val="00E62FF9"/>
    <w:rsid w:val="00E635D6"/>
    <w:rsid w:val="00E639BC"/>
    <w:rsid w:val="00E664CC"/>
    <w:rsid w:val="00E678B6"/>
    <w:rsid w:val="00E70388"/>
    <w:rsid w:val="00E70F92"/>
    <w:rsid w:val="00E742CE"/>
    <w:rsid w:val="00E74C54"/>
    <w:rsid w:val="00E77A03"/>
    <w:rsid w:val="00E80480"/>
    <w:rsid w:val="00E822E8"/>
    <w:rsid w:val="00E82554"/>
    <w:rsid w:val="00E82606"/>
    <w:rsid w:val="00E83DA2"/>
    <w:rsid w:val="00E846C8"/>
    <w:rsid w:val="00E84957"/>
    <w:rsid w:val="00E84A55"/>
    <w:rsid w:val="00E85BFF"/>
    <w:rsid w:val="00E86A6F"/>
    <w:rsid w:val="00E90391"/>
    <w:rsid w:val="00E906C2"/>
    <w:rsid w:val="00E910BC"/>
    <w:rsid w:val="00E91C80"/>
    <w:rsid w:val="00E9311F"/>
    <w:rsid w:val="00E931F4"/>
    <w:rsid w:val="00E934D1"/>
    <w:rsid w:val="00E9391B"/>
    <w:rsid w:val="00E94AF0"/>
    <w:rsid w:val="00E94D12"/>
    <w:rsid w:val="00E95D13"/>
    <w:rsid w:val="00E95DD3"/>
    <w:rsid w:val="00E969D5"/>
    <w:rsid w:val="00EA58D1"/>
    <w:rsid w:val="00EA61BC"/>
    <w:rsid w:val="00EA681A"/>
    <w:rsid w:val="00EA735B"/>
    <w:rsid w:val="00EB17DE"/>
    <w:rsid w:val="00EB1E69"/>
    <w:rsid w:val="00EB2086"/>
    <w:rsid w:val="00EB5EDF"/>
    <w:rsid w:val="00EB60FE"/>
    <w:rsid w:val="00EB693D"/>
    <w:rsid w:val="00EB74DB"/>
    <w:rsid w:val="00EC438D"/>
    <w:rsid w:val="00EC5359"/>
    <w:rsid w:val="00EC562A"/>
    <w:rsid w:val="00ED067A"/>
    <w:rsid w:val="00ED2B50"/>
    <w:rsid w:val="00EE0350"/>
    <w:rsid w:val="00EE0719"/>
    <w:rsid w:val="00EE0E80"/>
    <w:rsid w:val="00EE1D94"/>
    <w:rsid w:val="00EE54A6"/>
    <w:rsid w:val="00EE613F"/>
    <w:rsid w:val="00EE7295"/>
    <w:rsid w:val="00EE7869"/>
    <w:rsid w:val="00EF054A"/>
    <w:rsid w:val="00EF3235"/>
    <w:rsid w:val="00EF7E72"/>
    <w:rsid w:val="00F06D37"/>
    <w:rsid w:val="00F07919"/>
    <w:rsid w:val="00F07B9D"/>
    <w:rsid w:val="00F11586"/>
    <w:rsid w:val="00F1183B"/>
    <w:rsid w:val="00F11C9F"/>
    <w:rsid w:val="00F12263"/>
    <w:rsid w:val="00F1409D"/>
    <w:rsid w:val="00F14214"/>
    <w:rsid w:val="00F157A9"/>
    <w:rsid w:val="00F22408"/>
    <w:rsid w:val="00F25BB6"/>
    <w:rsid w:val="00F26B7E"/>
    <w:rsid w:val="00F27989"/>
    <w:rsid w:val="00F27A3B"/>
    <w:rsid w:val="00F33817"/>
    <w:rsid w:val="00F35DA8"/>
    <w:rsid w:val="00F420D5"/>
    <w:rsid w:val="00F451EA"/>
    <w:rsid w:val="00F45447"/>
    <w:rsid w:val="00F456C6"/>
    <w:rsid w:val="00F4577B"/>
    <w:rsid w:val="00F46496"/>
    <w:rsid w:val="00F474D0"/>
    <w:rsid w:val="00F50179"/>
    <w:rsid w:val="00F515EE"/>
    <w:rsid w:val="00F55EB9"/>
    <w:rsid w:val="00F56511"/>
    <w:rsid w:val="00F6194E"/>
    <w:rsid w:val="00F623AC"/>
    <w:rsid w:val="00F63BB9"/>
    <w:rsid w:val="00F6412A"/>
    <w:rsid w:val="00F65893"/>
    <w:rsid w:val="00F66A4A"/>
    <w:rsid w:val="00F71E22"/>
    <w:rsid w:val="00F72142"/>
    <w:rsid w:val="00F72AE7"/>
    <w:rsid w:val="00F7634A"/>
    <w:rsid w:val="00F833BA"/>
    <w:rsid w:val="00F84FD0"/>
    <w:rsid w:val="00F859A8"/>
    <w:rsid w:val="00F86D87"/>
    <w:rsid w:val="00F87642"/>
    <w:rsid w:val="00F9108B"/>
    <w:rsid w:val="00F91349"/>
    <w:rsid w:val="00F913CF"/>
    <w:rsid w:val="00F93A8A"/>
    <w:rsid w:val="00F95248"/>
    <w:rsid w:val="00F956A9"/>
    <w:rsid w:val="00F963ED"/>
    <w:rsid w:val="00F966CF"/>
    <w:rsid w:val="00F96CAE"/>
    <w:rsid w:val="00F96E11"/>
    <w:rsid w:val="00F97C99"/>
    <w:rsid w:val="00FA5A16"/>
    <w:rsid w:val="00FA662D"/>
    <w:rsid w:val="00FA73B1"/>
    <w:rsid w:val="00FB0CB9"/>
    <w:rsid w:val="00FB231D"/>
    <w:rsid w:val="00FB33D6"/>
    <w:rsid w:val="00FB45F1"/>
    <w:rsid w:val="00FB4A72"/>
    <w:rsid w:val="00FB54E8"/>
    <w:rsid w:val="00FB7054"/>
    <w:rsid w:val="00FC17B7"/>
    <w:rsid w:val="00FC2CB7"/>
    <w:rsid w:val="00FC4090"/>
    <w:rsid w:val="00FC55B4"/>
    <w:rsid w:val="00FD00E6"/>
    <w:rsid w:val="00FD09A1"/>
    <w:rsid w:val="00FD2A7C"/>
    <w:rsid w:val="00FD4FC6"/>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F9D59-0823-42E5-887E-EA277FD1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7">
    <w:name w:val="Normal"/>
    <w:qFormat/>
    <w:rsid w:val="0023482A"/>
    <w:pPr>
      <w:widowControl w:val="0"/>
      <w:adjustRightInd w:val="0"/>
      <w:spacing w:line="400" w:lineRule="exact"/>
      <w:jc w:val="both"/>
    </w:pPr>
    <w:rPr>
      <w:kern w:val="2"/>
      <w:sz w:val="21"/>
      <w:szCs w:val="21"/>
    </w:rPr>
  </w:style>
  <w:style w:type="paragraph" w:styleId="1">
    <w:name w:val="heading 1"/>
    <w:basedOn w:val="afff7"/>
    <w:next w:val="afff7"/>
    <w:link w:val="10"/>
    <w:qFormat/>
    <w:rsid w:val="00D4734F"/>
    <w:pPr>
      <w:keepNext/>
      <w:keepLines/>
      <w:spacing w:before="340" w:after="330" w:line="578" w:lineRule="auto"/>
      <w:outlineLvl w:val="0"/>
    </w:pPr>
    <w:rPr>
      <w:b/>
      <w:bCs/>
      <w:kern w:val="44"/>
      <w:sz w:val="44"/>
      <w:szCs w:val="44"/>
    </w:rPr>
  </w:style>
  <w:style w:type="paragraph" w:styleId="22">
    <w:name w:val="heading 2"/>
    <w:basedOn w:val="afff7"/>
    <w:next w:val="afff7"/>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rsid w:val="00D4734F"/>
    <w:pPr>
      <w:keepNext/>
      <w:keepLines/>
      <w:spacing w:before="260" w:after="260" w:line="416" w:lineRule="auto"/>
      <w:outlineLvl w:val="2"/>
    </w:pPr>
    <w:rPr>
      <w:b/>
      <w:bCs/>
      <w:sz w:val="32"/>
      <w:szCs w:val="32"/>
    </w:rPr>
  </w:style>
  <w:style w:type="paragraph" w:styleId="4">
    <w:name w:val="heading 4"/>
    <w:basedOn w:val="afff7"/>
    <w:next w:val="afff7"/>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rsid w:val="00D4734F"/>
    <w:pPr>
      <w:keepNext/>
      <w:keepLines/>
      <w:adjustRightInd/>
      <w:spacing w:before="280" w:after="290" w:line="376" w:lineRule="auto"/>
      <w:outlineLvl w:val="4"/>
    </w:pPr>
    <w:rPr>
      <w:b/>
      <w:bCs/>
      <w:sz w:val="28"/>
      <w:szCs w:val="28"/>
    </w:rPr>
  </w:style>
  <w:style w:type="paragraph" w:styleId="6">
    <w:name w:val="heading 6"/>
    <w:basedOn w:val="afff7"/>
    <w:next w:val="afff7"/>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rsid w:val="00D4734F"/>
    <w:pPr>
      <w:keepNext/>
      <w:keepLines/>
      <w:adjustRightInd/>
      <w:spacing w:before="240" w:after="64" w:line="320" w:lineRule="auto"/>
      <w:outlineLvl w:val="6"/>
    </w:pPr>
    <w:rPr>
      <w:b/>
      <w:bCs/>
      <w:sz w:val="24"/>
      <w:szCs w:val="24"/>
    </w:rPr>
  </w:style>
  <w:style w:type="paragraph" w:styleId="8">
    <w:name w:val="heading 8"/>
    <w:basedOn w:val="afff7"/>
    <w:next w:val="afff7"/>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rsid w:val="00D4734F"/>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b">
    <w:name w:val="header"/>
    <w:basedOn w:val="afff7"/>
    <w:link w:val="afffc"/>
    <w:uiPriority w:val="99"/>
    <w:rsid w:val="00D4734F"/>
    <w:pPr>
      <w:tabs>
        <w:tab w:val="center" w:pos="4153"/>
        <w:tab w:val="right" w:pos="8306"/>
      </w:tabs>
      <w:adjustRightInd/>
      <w:snapToGrid w:val="0"/>
      <w:jc w:val="center"/>
    </w:pPr>
    <w:rPr>
      <w:sz w:val="18"/>
      <w:szCs w:val="18"/>
    </w:rPr>
  </w:style>
  <w:style w:type="character" w:customStyle="1" w:styleId="afffc">
    <w:name w:val="页眉 字符"/>
    <w:link w:val="afffb"/>
    <w:uiPriority w:val="99"/>
    <w:rsid w:val="00D86DB7"/>
    <w:rPr>
      <w:rFonts w:ascii="Times New Roman" w:eastAsia="宋体" w:hAnsi="Times New Roman" w:cs="Times New Roman"/>
      <w:sz w:val="18"/>
      <w:szCs w:val="18"/>
    </w:rPr>
  </w:style>
  <w:style w:type="paragraph" w:styleId="afffd">
    <w:name w:val="footer"/>
    <w:basedOn w:val="afff7"/>
    <w:link w:val="afffe"/>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e">
    <w:name w:val="页脚 字符"/>
    <w:link w:val="afffd"/>
    <w:uiPriority w:val="99"/>
    <w:rsid w:val="00D86DB7"/>
    <w:rPr>
      <w:rFonts w:ascii="宋体" w:eastAsia="宋体" w:hAnsi="Times New Roman" w:cs="Times New Roman"/>
      <w:sz w:val="18"/>
      <w:szCs w:val="18"/>
    </w:rPr>
  </w:style>
  <w:style w:type="paragraph" w:styleId="affff">
    <w:name w:val="Balloon Text"/>
    <w:basedOn w:val="afff7"/>
    <w:link w:val="affff0"/>
    <w:uiPriority w:val="99"/>
    <w:semiHidden/>
    <w:unhideWhenUsed/>
    <w:rsid w:val="00153C7E"/>
    <w:rPr>
      <w:sz w:val="18"/>
      <w:szCs w:val="18"/>
    </w:rPr>
  </w:style>
  <w:style w:type="character" w:customStyle="1" w:styleId="affff0">
    <w:name w:val="批注框文本 字符"/>
    <w:link w:val="affff"/>
    <w:uiPriority w:val="99"/>
    <w:semiHidden/>
    <w:rsid w:val="00153C7E"/>
    <w:rPr>
      <w:sz w:val="18"/>
      <w:szCs w:val="18"/>
    </w:rPr>
  </w:style>
  <w:style w:type="paragraph" w:styleId="affff1">
    <w:name w:val="Quote"/>
    <w:basedOn w:val="afff7"/>
    <w:next w:val="afff7"/>
    <w:link w:val="affff2"/>
    <w:uiPriority w:val="29"/>
    <w:qFormat/>
    <w:rsid w:val="00D4734F"/>
    <w:rPr>
      <w:i/>
      <w:iCs/>
      <w:color w:val="000000"/>
    </w:rPr>
  </w:style>
  <w:style w:type="character" w:customStyle="1" w:styleId="affff2">
    <w:name w:val="引用 字符"/>
    <w:link w:val="affff1"/>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7"/>
    <w:link w:val="affff6"/>
    <w:qFormat/>
    <w:rsid w:val="00D4734F"/>
    <w:pPr>
      <w:spacing w:before="240" w:after="60"/>
      <w:jc w:val="center"/>
      <w:outlineLvl w:val="0"/>
    </w:pPr>
    <w:rPr>
      <w:rFonts w:ascii="Arial" w:hAnsi="Arial" w:cs="Arial"/>
      <w:b/>
      <w:bCs/>
      <w:sz w:val="32"/>
      <w:szCs w:val="32"/>
    </w:rPr>
  </w:style>
  <w:style w:type="character" w:customStyle="1" w:styleId="affff6">
    <w:name w:val="标题 字符"/>
    <w:link w:val="affff5"/>
    <w:rsid w:val="00D4734F"/>
    <w:rPr>
      <w:rFonts w:ascii="Arial" w:eastAsia="宋体" w:hAnsi="Arial" w:cs="Arial"/>
      <w:b/>
      <w:bCs/>
      <w:sz w:val="32"/>
      <w:szCs w:val="32"/>
    </w:rPr>
  </w:style>
  <w:style w:type="paragraph" w:customStyle="1" w:styleId="affff7">
    <w:name w:val="标准标志"/>
    <w:next w:val="afff7"/>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7"/>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rsid w:val="00C94DF2"/>
    <w:pPr>
      <w:ind w:left="227"/>
    </w:pPr>
    <w:rPr>
      <w:rFonts w:ascii="宋体" w:hAnsi="Times New Roman"/>
      <w:sz w:val="18"/>
    </w:rPr>
  </w:style>
  <w:style w:type="paragraph" w:customStyle="1" w:styleId="affffa">
    <w:name w:val="标准文件_页脚奇数页"/>
    <w:rsid w:val="00C94DF2"/>
    <w:pPr>
      <w:ind w:right="227"/>
      <w:jc w:val="right"/>
    </w:pPr>
    <w:rPr>
      <w:rFonts w:ascii="宋体" w:hAnsi="Times New Roman"/>
      <w:sz w:val="18"/>
    </w:rPr>
  </w:style>
  <w:style w:type="paragraph" w:customStyle="1" w:styleId="affffb">
    <w:name w:val="标准书眉一"/>
    <w:rsid w:val="00D4734F"/>
    <w:pPr>
      <w:jc w:val="both"/>
    </w:pPr>
    <w:rPr>
      <w:rFonts w:ascii="Times New Roman" w:hAnsi="Times New Roman"/>
    </w:rPr>
  </w:style>
  <w:style w:type="paragraph" w:customStyle="1" w:styleId="ICS">
    <w:name w:val="标准文件_ICS"/>
    <w:basedOn w:val="afff7"/>
    <w:rsid w:val="00D4734F"/>
    <w:pPr>
      <w:spacing w:line="0" w:lineRule="atLeast"/>
    </w:pPr>
    <w:rPr>
      <w:rFonts w:ascii="黑体" w:eastAsia="黑体" w:hAnsi="宋体"/>
    </w:rPr>
  </w:style>
  <w:style w:type="paragraph" w:customStyle="1" w:styleId="affffc">
    <w:name w:val="标准文件_标准正文"/>
    <w:basedOn w:val="afff7"/>
    <w:next w:val="affffd"/>
    <w:rsid w:val="00071CC0"/>
    <w:pPr>
      <w:snapToGrid w:val="0"/>
      <w:ind w:firstLineChars="200" w:firstLine="200"/>
    </w:pPr>
    <w:rPr>
      <w:kern w:val="0"/>
    </w:rPr>
  </w:style>
  <w:style w:type="paragraph" w:customStyle="1" w:styleId="affffe">
    <w:name w:val="标准文件_版本"/>
    <w:basedOn w:val="affffc"/>
    <w:rsid w:val="00D4734F"/>
    <w:pPr>
      <w:adjustRightInd/>
      <w:snapToGrid/>
      <w:ind w:firstLineChars="0" w:firstLine="0"/>
    </w:pPr>
    <w:rPr>
      <w:rFonts w:ascii="宋体" w:hAnsi="宋体"/>
      <w:kern w:val="2"/>
    </w:rPr>
  </w:style>
  <w:style w:type="paragraph" w:customStyle="1" w:styleId="afffff">
    <w:name w:val="标准文件_标准部门"/>
    <w:basedOn w:val="afff7"/>
    <w:rsid w:val="00D4734F"/>
    <w:pPr>
      <w:jc w:val="center"/>
    </w:pPr>
    <w:rPr>
      <w:rFonts w:ascii="黑体" w:eastAsia="黑体"/>
      <w:kern w:val="0"/>
      <w:sz w:val="44"/>
    </w:rPr>
  </w:style>
  <w:style w:type="paragraph" w:customStyle="1" w:styleId="afffff0">
    <w:name w:val="标准文件_标准代替"/>
    <w:basedOn w:val="afff7"/>
    <w:next w:val="afff7"/>
    <w:rsid w:val="00D4734F"/>
    <w:pPr>
      <w:spacing w:line="310" w:lineRule="exact"/>
      <w:jc w:val="right"/>
    </w:pPr>
    <w:rPr>
      <w:rFonts w:ascii="宋体" w:hAnsi="宋体"/>
      <w:kern w:val="0"/>
    </w:rPr>
  </w:style>
  <w:style w:type="paragraph" w:customStyle="1" w:styleId="afffff1">
    <w:name w:val="标准文件_标准名称标题"/>
    <w:basedOn w:val="afff7"/>
    <w:next w:val="afff7"/>
    <w:rsid w:val="00D4734F"/>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7"/>
    <w:rsid w:val="00D4734F"/>
    <w:pPr>
      <w:tabs>
        <w:tab w:val="center" w:pos="4154"/>
        <w:tab w:val="right" w:pos="8306"/>
      </w:tabs>
      <w:spacing w:after="120"/>
      <w:jc w:val="right"/>
    </w:pPr>
    <w:rPr>
      <w:rFonts w:ascii="黑体" w:eastAsia="黑体" w:hAnsi="宋体"/>
      <w:noProof/>
      <w:sz w:val="21"/>
    </w:rPr>
  </w:style>
  <w:style w:type="paragraph" w:customStyle="1" w:styleId="afffff3">
    <w:name w:val="标准文件_页眉偶数页"/>
    <w:basedOn w:val="afffff2"/>
    <w:next w:val="afff7"/>
    <w:rsid w:val="00D4734F"/>
    <w:pPr>
      <w:jc w:val="left"/>
    </w:pPr>
  </w:style>
  <w:style w:type="paragraph" w:customStyle="1" w:styleId="afffff4">
    <w:name w:val="标准文件_参考文献标题"/>
    <w:basedOn w:val="afff7"/>
    <w:next w:val="afff7"/>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d">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0">
    <w:name w:val="标准文件_二级条标题"/>
    <w:next w:val="affffd"/>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5">
    <w:name w:val="标准文件_发布"/>
    <w:rsid w:val="00D4734F"/>
    <w:rPr>
      <w:rFonts w:ascii="黑体" w:eastAsia="黑体"/>
      <w:spacing w:val="0"/>
      <w:w w:val="100"/>
      <w:position w:val="3"/>
      <w:sz w:val="28"/>
    </w:rPr>
  </w:style>
  <w:style w:type="paragraph" w:customStyle="1" w:styleId="ae">
    <w:name w:val="标准文件_方框数字列项"/>
    <w:basedOn w:val="affffd"/>
    <w:rsid w:val="00E90391"/>
    <w:pPr>
      <w:numPr>
        <w:numId w:val="3"/>
      </w:numPr>
      <w:ind w:firstLineChars="0" w:firstLine="0"/>
    </w:pPr>
  </w:style>
  <w:style w:type="paragraph" w:customStyle="1" w:styleId="afffff6">
    <w:name w:val="标准文件_封面标准编号"/>
    <w:basedOn w:val="afff7"/>
    <w:next w:val="afffff0"/>
    <w:rsid w:val="00D4734F"/>
    <w:pPr>
      <w:spacing w:line="310" w:lineRule="exact"/>
      <w:jc w:val="right"/>
    </w:pPr>
    <w:rPr>
      <w:rFonts w:ascii="黑体" w:eastAsia="黑体"/>
      <w:kern w:val="0"/>
      <w:sz w:val="28"/>
    </w:rPr>
  </w:style>
  <w:style w:type="paragraph" w:customStyle="1" w:styleId="afffff7">
    <w:name w:val="标准文件_封面标准分类号"/>
    <w:basedOn w:val="afff7"/>
    <w:rsid w:val="00D4734F"/>
    <w:rPr>
      <w:rFonts w:ascii="黑体" w:eastAsia="黑体"/>
      <w:b/>
      <w:kern w:val="0"/>
      <w:sz w:val="28"/>
    </w:rPr>
  </w:style>
  <w:style w:type="paragraph" w:customStyle="1" w:styleId="afffff8">
    <w:name w:val="标准文件_封面标准名称"/>
    <w:basedOn w:val="afff7"/>
    <w:rsid w:val="00D4734F"/>
    <w:pPr>
      <w:spacing w:line="240" w:lineRule="auto"/>
      <w:jc w:val="center"/>
    </w:pPr>
    <w:rPr>
      <w:rFonts w:ascii="黑体" w:eastAsia="黑体"/>
      <w:kern w:val="0"/>
      <w:sz w:val="52"/>
    </w:rPr>
  </w:style>
  <w:style w:type="paragraph" w:customStyle="1" w:styleId="afffff9">
    <w:name w:val="标准文件_封面标准英文名称"/>
    <w:basedOn w:val="afff7"/>
    <w:rsid w:val="00D4734F"/>
    <w:pPr>
      <w:spacing w:line="240" w:lineRule="auto"/>
      <w:jc w:val="center"/>
    </w:pPr>
    <w:rPr>
      <w:rFonts w:ascii="黑体" w:eastAsia="黑体"/>
      <w:b/>
      <w:sz w:val="28"/>
    </w:rPr>
  </w:style>
  <w:style w:type="paragraph" w:customStyle="1" w:styleId="afffffa">
    <w:name w:val="标准文件_封面发布日期"/>
    <w:basedOn w:val="afff7"/>
    <w:rsid w:val="00D4734F"/>
    <w:pPr>
      <w:spacing w:line="310" w:lineRule="exact"/>
    </w:pPr>
    <w:rPr>
      <w:rFonts w:ascii="黑体" w:eastAsia="黑体"/>
      <w:kern w:val="0"/>
      <w:sz w:val="28"/>
    </w:rPr>
  </w:style>
  <w:style w:type="paragraph" w:customStyle="1" w:styleId="afffffb">
    <w:name w:val="标准文件_封面密级"/>
    <w:basedOn w:val="afff7"/>
    <w:rsid w:val="00D4734F"/>
    <w:rPr>
      <w:rFonts w:eastAsia="黑体"/>
      <w:sz w:val="32"/>
    </w:rPr>
  </w:style>
  <w:style w:type="paragraph" w:customStyle="1" w:styleId="afffffc">
    <w:name w:val="标准文件_封面实施日期"/>
    <w:basedOn w:val="afff7"/>
    <w:rsid w:val="00D4734F"/>
    <w:pPr>
      <w:spacing w:line="310" w:lineRule="exact"/>
      <w:jc w:val="right"/>
    </w:pPr>
    <w:rPr>
      <w:rFonts w:ascii="黑体" w:eastAsia="黑体"/>
      <w:sz w:val="28"/>
    </w:rPr>
  </w:style>
  <w:style w:type="paragraph" w:customStyle="1" w:styleId="afffffd">
    <w:name w:val="标准文件_封面抬头"/>
    <w:basedOn w:val="affffd"/>
    <w:rsid w:val="00D4734F"/>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d"/>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1">
    <w:name w:val="标准文件_附录表标题"/>
    <w:next w:val="affffd"/>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6">
    <w:name w:val="标准文件_附录一级条标题"/>
    <w:next w:val="affffd"/>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d"/>
    <w:rsid w:val="002A5977"/>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d"/>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d"/>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d"/>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a">
    <w:name w:val="标准文件_附录五级条标题"/>
    <w:next w:val="affffd"/>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
    <w:rsid w:val="00D4734F"/>
    <w:pPr>
      <w:numPr>
        <w:numId w:val="4"/>
      </w:numPr>
      <w:tabs>
        <w:tab w:val="left" w:pos="6406"/>
      </w:tabs>
      <w:spacing w:before="220" w:after="320"/>
      <w:jc w:val="center"/>
      <w:outlineLvl w:val="0"/>
    </w:pPr>
    <w:rPr>
      <w:rFonts w:ascii="黑体" w:eastAsia="黑体" w:hAnsi="Times New Roman"/>
      <w:sz w:val="21"/>
    </w:rPr>
  </w:style>
  <w:style w:type="paragraph" w:styleId="affffff">
    <w:name w:val="Body Text"/>
    <w:basedOn w:val="afff7"/>
    <w:link w:val="affffff0"/>
    <w:rsid w:val="00D4734F"/>
    <w:pPr>
      <w:spacing w:after="120"/>
    </w:pPr>
  </w:style>
  <w:style w:type="character" w:customStyle="1" w:styleId="affffff0">
    <w:name w:val="正文文本 字符"/>
    <w:link w:val="affffff"/>
    <w:rsid w:val="00D4734F"/>
    <w:rPr>
      <w:rFonts w:ascii="Times New Roman" w:eastAsia="宋体" w:hAnsi="Times New Roman" w:cs="Times New Roman"/>
      <w:szCs w:val="20"/>
    </w:rPr>
  </w:style>
  <w:style w:type="paragraph" w:customStyle="1" w:styleId="affffff1">
    <w:name w:val="标准文件_附录章标题"/>
    <w:next w:val="affffd"/>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d"/>
    <w:next w:val="affffd"/>
    <w:rsid w:val="00D4734F"/>
    <w:pPr>
      <w:ind w:leftChars="200" w:left="488" w:hangingChars="290" w:hanging="289"/>
    </w:pPr>
  </w:style>
  <w:style w:type="paragraph" w:customStyle="1" w:styleId="a7">
    <w:name w:val="标准文件_前言、引言标题"/>
    <w:next w:val="afff7"/>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7"/>
    <w:next w:val="affffd"/>
    <w:rsid w:val="00C643F9"/>
    <w:pPr>
      <w:spacing w:line="460" w:lineRule="exact"/>
    </w:pPr>
  </w:style>
  <w:style w:type="paragraph" w:customStyle="1" w:styleId="affffff4">
    <w:name w:val="标准文件_目录标题"/>
    <w:basedOn w:val="afff7"/>
    <w:rsid w:val="00615A9D"/>
    <w:pPr>
      <w:spacing w:afterLines="150" w:after="150" w:line="240" w:lineRule="auto"/>
      <w:jc w:val="center"/>
    </w:pPr>
    <w:rPr>
      <w:rFonts w:ascii="黑体" w:eastAsia="黑体"/>
      <w:sz w:val="32"/>
    </w:rPr>
  </w:style>
  <w:style w:type="paragraph" w:customStyle="1" w:styleId="af3">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e">
    <w:name w:val="标准文件_破折号列项（二级）"/>
    <w:basedOn w:val="af3"/>
    <w:rsid w:val="00CB517D"/>
    <w:pPr>
      <w:numPr>
        <w:numId w:val="7"/>
      </w:numPr>
      <w:ind w:left="0" w:firstLine="200"/>
    </w:pPr>
  </w:style>
  <w:style w:type="paragraph" w:customStyle="1" w:styleId="afff1">
    <w:name w:val="标准文件_三级条标题"/>
    <w:basedOn w:val="afff0"/>
    <w:next w:val="affffd"/>
    <w:rsid w:val="0055013B"/>
    <w:pPr>
      <w:widowControl/>
      <w:numPr>
        <w:ilvl w:val="4"/>
      </w:numPr>
      <w:outlineLvl w:val="3"/>
    </w:pPr>
  </w:style>
  <w:style w:type="character" w:styleId="affffff5">
    <w:name w:val="Subtle Reference"/>
    <w:uiPriority w:val="31"/>
    <w:qFormat/>
    <w:rsid w:val="001F69B4"/>
    <w:rPr>
      <w:smallCaps/>
      <w:color w:val="C0504D"/>
      <w:u w:val="single"/>
    </w:rPr>
  </w:style>
  <w:style w:type="paragraph" w:customStyle="1" w:styleId="affffff6">
    <w:name w:val="标准文件_示例后续"/>
    <w:basedOn w:val="afff7"/>
    <w:rsid w:val="00CB517D"/>
    <w:pPr>
      <w:adjustRightInd/>
      <w:spacing w:line="240" w:lineRule="auto"/>
      <w:ind w:firstLineChars="200" w:firstLine="200"/>
    </w:pPr>
    <w:rPr>
      <w:sz w:val="18"/>
      <w:szCs w:val="24"/>
    </w:rPr>
  </w:style>
  <w:style w:type="paragraph" w:customStyle="1" w:styleId="affb">
    <w:name w:val="标准文件_数字编号列项"/>
    <w:rsid w:val="00C13EE9"/>
    <w:pPr>
      <w:numPr>
        <w:numId w:val="20"/>
      </w:numPr>
      <w:jc w:val="both"/>
    </w:pPr>
    <w:rPr>
      <w:rFonts w:ascii="宋体" w:hAnsi="宋体"/>
      <w:sz w:val="21"/>
    </w:rPr>
  </w:style>
  <w:style w:type="paragraph" w:customStyle="1" w:styleId="afff2">
    <w:name w:val="标准文件_四级条标题"/>
    <w:next w:val="affffd"/>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7">
    <w:name w:val="footnote text"/>
    <w:basedOn w:val="afff7"/>
    <w:next w:val="afff7"/>
    <w:link w:val="affffff8"/>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8">
    <w:name w:val="脚注文本 字符"/>
    <w:link w:val="affffff7"/>
    <w:semiHidden/>
    <w:rsid w:val="00D4734F"/>
    <w:rPr>
      <w:rFonts w:ascii="宋体" w:eastAsia="宋体" w:hAnsi="Times New Roman" w:cs="Times New Roman"/>
      <w:sz w:val="18"/>
      <w:szCs w:val="18"/>
    </w:rPr>
  </w:style>
  <w:style w:type="paragraph" w:customStyle="1" w:styleId="affffff9">
    <w:name w:val="标准文件_条文脚注"/>
    <w:basedOn w:val="affffff7"/>
    <w:rsid w:val="00CB517D"/>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d"/>
    <w:rsid w:val="0096381A"/>
    <w:pPr>
      <w:numPr>
        <w:numId w:val="22"/>
      </w:numPr>
      <w:spacing w:line="240" w:lineRule="auto"/>
      <w:jc w:val="left"/>
    </w:pPr>
    <w:rPr>
      <w:rFonts w:ascii="宋体" w:hAnsi="宋体"/>
      <w:sz w:val="18"/>
    </w:rPr>
  </w:style>
  <w:style w:type="character" w:styleId="affffffa">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b">
    <w:name w:val="标准文件_图表脚注内容"/>
    <w:rsid w:val="00D4734F"/>
    <w:rPr>
      <w:rFonts w:ascii="宋体" w:eastAsia="宋体" w:hAnsi="宋体" w:cs="Times New Roman"/>
      <w:spacing w:val="0"/>
      <w:sz w:val="18"/>
      <w:vertAlign w:val="superscript"/>
    </w:rPr>
  </w:style>
  <w:style w:type="paragraph" w:customStyle="1" w:styleId="afff3">
    <w:name w:val="标准文件_五级条标题"/>
    <w:next w:val="affffd"/>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d"/>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d"/>
    <w:rsid w:val="0055013B"/>
    <w:pPr>
      <w:numPr>
        <w:ilvl w:val="2"/>
      </w:numPr>
      <w:spacing w:beforeLines="50" w:before="50" w:afterLines="50" w:after="50"/>
      <w:ind w:left="0"/>
      <w:outlineLvl w:val="1"/>
    </w:pPr>
  </w:style>
  <w:style w:type="paragraph" w:customStyle="1" w:styleId="affffffc">
    <w:name w:val="标准文件_一致程度"/>
    <w:basedOn w:val="afff7"/>
    <w:rsid w:val="00D4734F"/>
    <w:pPr>
      <w:spacing w:line="440" w:lineRule="exact"/>
      <w:jc w:val="center"/>
    </w:pPr>
    <w:rPr>
      <w:sz w:val="28"/>
    </w:rPr>
  </w:style>
  <w:style w:type="paragraph" w:customStyle="1" w:styleId="affffffd">
    <w:name w:val="标准文件_引言标题"/>
    <w:next w:val="afff7"/>
    <w:rsid w:val="00D4734F"/>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c"/>
    <w:rsid w:val="00D4734F"/>
    <w:pPr>
      <w:widowControl/>
      <w:adjustRightInd/>
      <w:snapToGrid/>
      <w:spacing w:line="240" w:lineRule="auto"/>
      <w:ind w:left="79" w:hangingChars="80" w:hanging="79"/>
    </w:pPr>
    <w:rPr>
      <w:rFonts w:ascii="宋体" w:hAnsi="宋体"/>
    </w:rPr>
  </w:style>
  <w:style w:type="paragraph" w:customStyle="1" w:styleId="af8">
    <w:name w:val="标准文件_数字编号列项（二级）"/>
    <w:rsid w:val="00200333"/>
    <w:pPr>
      <w:numPr>
        <w:ilvl w:val="1"/>
        <w:numId w:val="23"/>
      </w:numPr>
      <w:jc w:val="both"/>
    </w:pPr>
    <w:rPr>
      <w:rFonts w:ascii="宋体" w:hAnsi="Times New Roman"/>
      <w:sz w:val="21"/>
    </w:rPr>
  </w:style>
  <w:style w:type="paragraph" w:customStyle="1" w:styleId="af0">
    <w:name w:val="标准文件_英文注："/>
    <w:basedOn w:val="afff7"/>
    <w:next w:val="affffd"/>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d"/>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7"/>
    <w:next w:val="affffc"/>
    <w:rsid w:val="00F623AC"/>
    <w:pPr>
      <w:tabs>
        <w:tab w:val="center" w:pos="4678"/>
        <w:tab w:val="right" w:leader="middleDot" w:pos="9356"/>
      </w:tabs>
      <w:spacing w:line="240" w:lineRule="auto"/>
    </w:pPr>
    <w:rPr>
      <w:rFonts w:ascii="宋体" w:hAnsi="宋体"/>
    </w:rPr>
  </w:style>
  <w:style w:type="paragraph" w:customStyle="1" w:styleId="aff">
    <w:name w:val="标准文件_正文图标题"/>
    <w:next w:val="affffd"/>
    <w:rsid w:val="00970CDC"/>
    <w:pPr>
      <w:numPr>
        <w:numId w:val="11"/>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d"/>
    <w:rsid w:val="00D4734F"/>
    <w:pPr>
      <w:numPr>
        <w:numId w:val="12"/>
      </w:numPr>
      <w:jc w:val="center"/>
    </w:pPr>
    <w:rPr>
      <w:rFonts w:ascii="黑体" w:eastAsia="黑体" w:hAnsi="Times New Roman"/>
      <w:sz w:val="21"/>
    </w:rPr>
  </w:style>
  <w:style w:type="paragraph" w:customStyle="1" w:styleId="afd">
    <w:name w:val="标准文件_正文英文图标题"/>
    <w:next w:val="affffd"/>
    <w:rsid w:val="00D4734F"/>
    <w:pPr>
      <w:numPr>
        <w:numId w:val="13"/>
      </w:numPr>
      <w:jc w:val="center"/>
    </w:pPr>
    <w:rPr>
      <w:rFonts w:ascii="黑体" w:eastAsia="黑体" w:hAnsi="Times New Roman"/>
      <w:sz w:val="21"/>
    </w:rPr>
  </w:style>
  <w:style w:type="paragraph" w:customStyle="1" w:styleId="af9">
    <w:name w:val="标准文件_编号列项（三级）"/>
    <w:rsid w:val="00655D4F"/>
    <w:pPr>
      <w:numPr>
        <w:ilvl w:val="2"/>
        <w:numId w:val="23"/>
      </w:numPr>
    </w:pPr>
    <w:rPr>
      <w:rFonts w:ascii="宋体" w:hAnsi="Times New Roman"/>
      <w:sz w:val="21"/>
    </w:rPr>
  </w:style>
  <w:style w:type="character" w:styleId="afffffff0">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2">
    <w:name w:val="二级无标题条"/>
    <w:basedOn w:val="afff7"/>
    <w:rsid w:val="00D4734F"/>
    <w:pPr>
      <w:numPr>
        <w:ilvl w:val="3"/>
        <w:numId w:val="15"/>
      </w:numPr>
      <w:adjustRightInd/>
      <w:spacing w:line="240" w:lineRule="auto"/>
    </w:pPr>
    <w:rPr>
      <w:rFonts w:ascii="宋体" w:hAnsi="宋体"/>
      <w:szCs w:val="24"/>
    </w:rPr>
  </w:style>
  <w:style w:type="paragraph" w:customStyle="1" w:styleId="afffffff1">
    <w:name w:val="发布部门"/>
    <w:next w:val="affffd"/>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7"/>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rsid w:val="00D4734F"/>
    <w:pPr>
      <w:spacing w:before="180" w:line="180" w:lineRule="exact"/>
      <w:jc w:val="center"/>
    </w:pPr>
    <w:rPr>
      <w:rFonts w:ascii="宋体" w:hAnsi="Times New Roman"/>
      <w:sz w:val="21"/>
    </w:rPr>
  </w:style>
  <w:style w:type="paragraph" w:customStyle="1" w:styleId="afffffff6">
    <w:name w:val="封面标准文稿类别"/>
    <w:rsid w:val="00D4734F"/>
    <w:pPr>
      <w:spacing w:before="440" w:line="400" w:lineRule="exact"/>
      <w:jc w:val="center"/>
    </w:pPr>
    <w:rPr>
      <w:rFonts w:ascii="宋体" w:hAnsi="Times New Roman"/>
      <w:sz w:val="24"/>
    </w:rPr>
  </w:style>
  <w:style w:type="paragraph" w:customStyle="1" w:styleId="afffffff7">
    <w:name w:val="封面标准英文名称"/>
    <w:rsid w:val="00815419"/>
    <w:pPr>
      <w:widowControl w:val="0"/>
      <w:spacing w:line="360" w:lineRule="exact"/>
      <w:jc w:val="center"/>
    </w:pPr>
    <w:rPr>
      <w:rFonts w:ascii="Times New Roman" w:hAnsi="Times New Roman"/>
      <w:sz w:val="28"/>
    </w:rPr>
  </w:style>
  <w:style w:type="paragraph" w:customStyle="1" w:styleId="afffffff8">
    <w:name w:val="封面一致性程度标识"/>
    <w:rsid w:val="00D4734F"/>
    <w:pPr>
      <w:spacing w:before="440" w:line="440" w:lineRule="exact"/>
      <w:jc w:val="center"/>
    </w:pPr>
    <w:rPr>
      <w:rFonts w:ascii="Times New Roman" w:hAnsi="Times New Roman"/>
      <w:sz w:val="28"/>
    </w:rPr>
  </w:style>
  <w:style w:type="paragraph" w:customStyle="1" w:styleId="afffffff9">
    <w:name w:val="封面正文"/>
    <w:rsid w:val="00D4734F"/>
    <w:pPr>
      <w:jc w:val="both"/>
    </w:pPr>
    <w:rPr>
      <w:rFonts w:ascii="Times New Roman" w:hAnsi="Times New Roman"/>
    </w:rPr>
  </w:style>
  <w:style w:type="paragraph" w:customStyle="1" w:styleId="afffffffa">
    <w:name w:val="附录二级无标题条"/>
    <w:basedOn w:val="afff7"/>
    <w:next w:val="affffd"/>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d"/>
    <w:rsid w:val="00D4734F"/>
    <w:pPr>
      <w:outlineLvl w:val="4"/>
    </w:pPr>
  </w:style>
  <w:style w:type="paragraph" w:customStyle="1" w:styleId="afffffffc">
    <w:name w:val="附录四级无标题条"/>
    <w:basedOn w:val="afffffffb"/>
    <w:next w:val="affffd"/>
    <w:rsid w:val="00D4734F"/>
    <w:pPr>
      <w:outlineLvl w:val="5"/>
    </w:pPr>
  </w:style>
  <w:style w:type="paragraph" w:customStyle="1" w:styleId="afffffffd">
    <w:name w:val="附录图"/>
    <w:next w:val="affffd"/>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rsid w:val="00200333"/>
    <w:pPr>
      <w:numPr>
        <w:numId w:val="30"/>
      </w:numPr>
    </w:pPr>
    <w:rPr>
      <w:rFonts w:ascii="宋体" w:hAnsi="Times New Roman"/>
      <w:sz w:val="21"/>
    </w:rPr>
  </w:style>
  <w:style w:type="paragraph" w:customStyle="1" w:styleId="afffffffe">
    <w:name w:val="附录五级无标题条"/>
    <w:basedOn w:val="afffffffc"/>
    <w:next w:val="affffd"/>
    <w:rsid w:val="00D4734F"/>
    <w:pPr>
      <w:outlineLvl w:val="6"/>
    </w:pPr>
  </w:style>
  <w:style w:type="paragraph" w:customStyle="1" w:styleId="affffffff">
    <w:name w:val="附录性质"/>
    <w:basedOn w:val="afff7"/>
    <w:rsid w:val="00D4734F"/>
    <w:pPr>
      <w:widowControl/>
      <w:adjustRightInd/>
      <w:jc w:val="center"/>
    </w:pPr>
    <w:rPr>
      <w:rFonts w:ascii="黑体" w:eastAsia="黑体"/>
    </w:rPr>
  </w:style>
  <w:style w:type="paragraph" w:customStyle="1" w:styleId="affffffff0">
    <w:name w:val="附录一级无标题条"/>
    <w:basedOn w:val="affffff1"/>
    <w:next w:val="affffd"/>
    <w:rsid w:val="00D4734F"/>
    <w:pPr>
      <w:autoSpaceDN w:val="0"/>
      <w:outlineLvl w:val="2"/>
    </w:pPr>
    <w:rPr>
      <w:rFonts w:ascii="宋体" w:eastAsia="宋体" w:hAnsi="宋体"/>
    </w:rPr>
  </w:style>
  <w:style w:type="character" w:customStyle="1" w:styleId="affffffff1">
    <w:name w:val="个人答复风格"/>
    <w:rsid w:val="00D4734F"/>
    <w:rPr>
      <w:rFonts w:ascii="Arial" w:eastAsia="宋体" w:hAnsi="Arial" w:cs="Arial"/>
      <w:color w:val="auto"/>
      <w:spacing w:val="0"/>
      <w:sz w:val="20"/>
    </w:rPr>
  </w:style>
  <w:style w:type="character" w:customStyle="1" w:styleId="affffffff2">
    <w:name w:val="个人撰写风格"/>
    <w:rsid w:val="00D4734F"/>
    <w:rPr>
      <w:rFonts w:ascii="Arial" w:eastAsia="宋体" w:hAnsi="Arial" w:cs="Arial"/>
      <w:color w:val="auto"/>
      <w:spacing w:val="0"/>
      <w:sz w:val="20"/>
    </w:rPr>
  </w:style>
  <w:style w:type="paragraph" w:customStyle="1" w:styleId="affffffff3">
    <w:name w:val="脚注后续"/>
    <w:rsid w:val="00D4734F"/>
    <w:pPr>
      <w:ind w:leftChars="350" w:left="350"/>
      <w:jc w:val="both"/>
    </w:pPr>
    <w:rPr>
      <w:rFonts w:ascii="宋体" w:hAnsi="Times New Roman"/>
      <w:sz w:val="18"/>
    </w:rPr>
  </w:style>
  <w:style w:type="paragraph" w:customStyle="1" w:styleId="afff6">
    <w:name w:val="列项——"/>
    <w:rsid w:val="00D4734F"/>
    <w:pPr>
      <w:widowControl w:val="0"/>
      <w:numPr>
        <w:numId w:val="14"/>
      </w:numPr>
      <w:jc w:val="both"/>
    </w:pPr>
    <w:rPr>
      <w:rFonts w:ascii="宋体" w:hAnsi="宋体"/>
      <w:sz w:val="21"/>
    </w:rPr>
  </w:style>
  <w:style w:type="paragraph" w:customStyle="1" w:styleId="affffffff4">
    <w:name w:val="列项·"/>
    <w:basedOn w:val="affffd"/>
    <w:rsid w:val="00D4734F"/>
    <w:pPr>
      <w:tabs>
        <w:tab w:val="left" w:pos="840"/>
      </w:tabs>
    </w:pPr>
  </w:style>
  <w:style w:type="paragraph" w:customStyle="1" w:styleId="affffffff5">
    <w:name w:val="目次、索引正文"/>
    <w:rsid w:val="00D4734F"/>
    <w:pPr>
      <w:spacing w:line="320" w:lineRule="exact"/>
      <w:jc w:val="both"/>
    </w:pPr>
    <w:rPr>
      <w:rFonts w:ascii="宋体" w:hAnsi="Times New Roman"/>
      <w:sz w:val="21"/>
    </w:rPr>
  </w:style>
  <w:style w:type="paragraph" w:customStyle="1" w:styleId="210">
    <w:name w:val="目录 21"/>
    <w:basedOn w:val="afff7"/>
    <w:next w:val="afff7"/>
    <w:autoRedefine/>
    <w:semiHidden/>
    <w:rsid w:val="00D4734F"/>
    <w:pPr>
      <w:adjustRightInd/>
      <w:spacing w:line="240" w:lineRule="auto"/>
      <w:jc w:val="left"/>
    </w:pPr>
    <w:rPr>
      <w:bCs/>
      <w:iCs/>
    </w:rPr>
  </w:style>
  <w:style w:type="paragraph" w:customStyle="1" w:styleId="31">
    <w:name w:val="目录 31"/>
    <w:basedOn w:val="afff7"/>
    <w:next w:val="afff7"/>
    <w:autoRedefine/>
    <w:semiHidden/>
    <w:rsid w:val="00D4734F"/>
    <w:pPr>
      <w:spacing w:line="240" w:lineRule="auto"/>
    </w:pPr>
    <w:rPr>
      <w:rFonts w:ascii="宋体" w:hAnsi="宋体"/>
      <w:iCs/>
    </w:rPr>
  </w:style>
  <w:style w:type="paragraph" w:customStyle="1" w:styleId="41">
    <w:name w:val="目录 41"/>
    <w:basedOn w:val="afff7"/>
    <w:next w:val="afff7"/>
    <w:autoRedefine/>
    <w:semiHidden/>
    <w:rsid w:val="00D4734F"/>
    <w:pPr>
      <w:adjustRightInd/>
      <w:spacing w:line="240" w:lineRule="auto"/>
      <w:jc w:val="left"/>
    </w:pPr>
  </w:style>
  <w:style w:type="paragraph" w:customStyle="1" w:styleId="51">
    <w:name w:val="目录 51"/>
    <w:basedOn w:val="afff7"/>
    <w:next w:val="afff7"/>
    <w:autoRedefine/>
    <w:semiHidden/>
    <w:rsid w:val="00D4734F"/>
    <w:pPr>
      <w:spacing w:line="240" w:lineRule="auto"/>
    </w:pPr>
    <w:rPr>
      <w:rFonts w:ascii="宋体" w:hAnsi="宋体"/>
    </w:rPr>
  </w:style>
  <w:style w:type="paragraph" w:customStyle="1" w:styleId="61">
    <w:name w:val="目录 61"/>
    <w:basedOn w:val="afff7"/>
    <w:next w:val="afff7"/>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6">
    <w:name w:val="其他标准称谓"/>
    <w:rsid w:val="00D4734F"/>
    <w:pPr>
      <w:spacing w:line="0" w:lineRule="atLeast"/>
      <w:jc w:val="distribute"/>
    </w:pPr>
    <w:rPr>
      <w:rFonts w:ascii="黑体" w:eastAsia="黑体" w:hAnsi="宋体"/>
      <w:sz w:val="52"/>
    </w:rPr>
  </w:style>
  <w:style w:type="paragraph" w:customStyle="1" w:styleId="affffffff7">
    <w:name w:val="其他发布部门"/>
    <w:basedOn w:val="afffffff1"/>
    <w:rsid w:val="00D4734F"/>
    <w:pPr>
      <w:framePr w:wrap="around"/>
      <w:spacing w:line="0" w:lineRule="atLeast"/>
    </w:pPr>
    <w:rPr>
      <w:rFonts w:ascii="黑体" w:eastAsia="黑体"/>
      <w:b w:val="0"/>
    </w:rPr>
  </w:style>
  <w:style w:type="paragraph" w:customStyle="1" w:styleId="affd">
    <w:name w:val="前言标题"/>
    <w:next w:val="afff7"/>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7"/>
    <w:rsid w:val="00D4734F"/>
    <w:pPr>
      <w:numPr>
        <w:ilvl w:val="4"/>
        <w:numId w:val="15"/>
      </w:numPr>
      <w:adjustRightInd/>
      <w:spacing w:line="240" w:lineRule="auto"/>
    </w:pPr>
    <w:rPr>
      <w:rFonts w:ascii="宋体" w:hAnsi="宋体"/>
      <w:szCs w:val="24"/>
    </w:rPr>
  </w:style>
  <w:style w:type="paragraph" w:customStyle="1" w:styleId="affffffff8">
    <w:name w:val="实施日期"/>
    <w:basedOn w:val="afffffff2"/>
    <w:rsid w:val="00D4734F"/>
    <w:pPr>
      <w:framePr w:hSpace="0" w:wrap="around" w:xAlign="right"/>
      <w:jc w:val="right"/>
    </w:pPr>
  </w:style>
  <w:style w:type="paragraph" w:customStyle="1" w:styleId="a4">
    <w:name w:val="四级无标题条"/>
    <w:basedOn w:val="afff7"/>
    <w:rsid w:val="00D4734F"/>
    <w:pPr>
      <w:numPr>
        <w:ilvl w:val="5"/>
        <w:numId w:val="15"/>
      </w:numPr>
      <w:adjustRightInd/>
      <w:spacing w:line="240" w:lineRule="auto"/>
    </w:pPr>
    <w:rPr>
      <w:rFonts w:ascii="宋体" w:hAnsi="宋体"/>
      <w:szCs w:val="24"/>
    </w:rPr>
  </w:style>
  <w:style w:type="paragraph" w:styleId="affffffff9">
    <w:name w:val="table of figures"/>
    <w:basedOn w:val="afff7"/>
    <w:next w:val="afff7"/>
    <w:semiHidden/>
    <w:rsid w:val="00D4734F"/>
    <w:pPr>
      <w:adjustRightInd/>
      <w:spacing w:line="240" w:lineRule="auto"/>
      <w:jc w:val="left"/>
    </w:pPr>
    <w:rPr>
      <w:szCs w:val="24"/>
    </w:rPr>
  </w:style>
  <w:style w:type="paragraph" w:customStyle="1" w:styleId="affffffffa">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d"/>
    <w:rsid w:val="00D4734F"/>
    <w:pPr>
      <w:jc w:val="both"/>
    </w:pPr>
    <w:rPr>
      <w:rFonts w:ascii="宋体" w:hAnsi="宋体"/>
      <w:sz w:val="21"/>
    </w:rPr>
  </w:style>
  <w:style w:type="paragraph" w:customStyle="1" w:styleId="a5">
    <w:name w:val="五级无标题条"/>
    <w:basedOn w:val="afff7"/>
    <w:rsid w:val="00D4734F"/>
    <w:pPr>
      <w:numPr>
        <w:ilvl w:val="6"/>
        <w:numId w:val="15"/>
      </w:numPr>
      <w:adjustRightInd/>
    </w:pPr>
    <w:rPr>
      <w:szCs w:val="24"/>
    </w:rPr>
  </w:style>
  <w:style w:type="character" w:styleId="affffffffc">
    <w:name w:val="page number"/>
    <w:rsid w:val="00D4734F"/>
    <w:rPr>
      <w:rFonts w:ascii="宋体" w:eastAsia="宋体" w:hAnsi="Times New Roman"/>
      <w:sz w:val="18"/>
    </w:rPr>
  </w:style>
  <w:style w:type="paragraph" w:customStyle="1" w:styleId="a1">
    <w:name w:val="一级无标题条"/>
    <w:basedOn w:val="afff7"/>
    <w:rsid w:val="00D4734F"/>
    <w:pPr>
      <w:numPr>
        <w:ilvl w:val="2"/>
        <w:numId w:val="15"/>
      </w:numPr>
      <w:adjustRightInd/>
      <w:spacing w:before="10" w:after="10" w:line="240" w:lineRule="auto"/>
    </w:pPr>
    <w:rPr>
      <w:rFonts w:ascii="宋体" w:hAnsi="宋体"/>
      <w:szCs w:val="24"/>
    </w:rPr>
  </w:style>
  <w:style w:type="paragraph" w:styleId="affffffffd">
    <w:name w:val="Normal Indent"/>
    <w:basedOn w:val="afff7"/>
    <w:rsid w:val="00D4734F"/>
    <w:pPr>
      <w:ind w:firstLine="420"/>
    </w:pPr>
  </w:style>
  <w:style w:type="paragraph" w:customStyle="1" w:styleId="affffffffe">
    <w:name w:val="注:后续"/>
    <w:rsid w:val="00D4734F"/>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rsid w:val="00D4734F"/>
    <w:pPr>
      <w:ind w:leftChars="0" w:left="1406" w:firstLineChars="0" w:hanging="499"/>
    </w:pPr>
  </w:style>
  <w:style w:type="paragraph" w:customStyle="1" w:styleId="afffffffff0">
    <w:name w:val="标准文件_一级无标题"/>
    <w:basedOn w:val="afff"/>
    <w:qFormat/>
    <w:rsid w:val="00BA263B"/>
    <w:pPr>
      <w:spacing w:beforeLines="0" w:before="0" w:afterLines="0" w:after="0"/>
      <w:outlineLvl w:val="9"/>
    </w:pPr>
    <w:rPr>
      <w:rFonts w:ascii="宋体" w:eastAsia="宋体"/>
    </w:rPr>
  </w:style>
  <w:style w:type="paragraph" w:customStyle="1" w:styleId="afffffffff1">
    <w:name w:val="标准文件_五级无标题"/>
    <w:basedOn w:val="afff3"/>
    <w:qFormat/>
    <w:rsid w:val="00BA263B"/>
    <w:pPr>
      <w:spacing w:beforeLines="0" w:before="0" w:afterLines="0" w:after="0"/>
      <w:outlineLvl w:val="9"/>
    </w:pPr>
    <w:rPr>
      <w:rFonts w:ascii="宋体" w:eastAsia="宋体"/>
    </w:rPr>
  </w:style>
  <w:style w:type="paragraph" w:customStyle="1" w:styleId="afffffffff2">
    <w:name w:val="标准文件_三级无标题"/>
    <w:basedOn w:val="afff1"/>
    <w:qFormat/>
    <w:rsid w:val="00BA263B"/>
    <w:pPr>
      <w:spacing w:beforeLines="0" w:before="0" w:afterLines="0" w:after="0"/>
      <w:outlineLvl w:val="9"/>
    </w:pPr>
    <w:rPr>
      <w:rFonts w:ascii="宋体" w:eastAsia="宋体"/>
    </w:rPr>
  </w:style>
  <w:style w:type="paragraph" w:customStyle="1" w:styleId="afffffffff3">
    <w:name w:val="标准文件_二级无标题"/>
    <w:basedOn w:val="afff0"/>
    <w:qFormat/>
    <w:rsid w:val="00BA263B"/>
    <w:pPr>
      <w:spacing w:beforeLines="0" w:before="0" w:afterLines="0" w:after="0"/>
      <w:outlineLvl w:val="9"/>
    </w:pPr>
    <w:rPr>
      <w:rFonts w:ascii="宋体" w:eastAsia="宋体"/>
    </w:rPr>
  </w:style>
  <w:style w:type="paragraph" w:customStyle="1" w:styleId="afffffffff4">
    <w:name w:val="标准_四级无标题"/>
    <w:basedOn w:val="afff2"/>
    <w:next w:val="affffd"/>
    <w:qFormat/>
    <w:rsid w:val="00D27582"/>
    <w:rPr>
      <w:rFonts w:eastAsia="宋体"/>
    </w:rPr>
  </w:style>
  <w:style w:type="paragraph" w:customStyle="1" w:styleId="afffffffff5">
    <w:name w:val="标准文件_四级无标题"/>
    <w:basedOn w:val="afff2"/>
    <w:qFormat/>
    <w:rsid w:val="00BA263B"/>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d"/>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d"/>
    <w:rsid w:val="00E34A98"/>
    <w:pPr>
      <w:numPr>
        <w:numId w:val="17"/>
      </w:numPr>
      <w:ind w:firstLineChars="0" w:firstLine="0"/>
    </w:pPr>
    <w:rPr>
      <w:rFonts w:cs="Arial"/>
      <w:szCs w:val="28"/>
    </w:rPr>
  </w:style>
  <w:style w:type="paragraph" w:customStyle="1" w:styleId="afffffffff6">
    <w:name w:val="标准文件_附录标题"/>
    <w:basedOn w:val="aff5"/>
    <w:qFormat/>
    <w:rsid w:val="00C9435D"/>
    <w:pPr>
      <w:numPr>
        <w:numId w:val="0"/>
      </w:numPr>
      <w:spacing w:after="280"/>
      <w:outlineLvl w:val="9"/>
    </w:pPr>
  </w:style>
  <w:style w:type="paragraph" w:customStyle="1" w:styleId="afffffffff7">
    <w:name w:val="标准文件_二级项"/>
    <w:rsid w:val="00200333"/>
    <w:rPr>
      <w:rFonts w:ascii="宋体" w:hAnsi="Times New Roman"/>
      <w:sz w:val="21"/>
    </w:rPr>
  </w:style>
  <w:style w:type="paragraph" w:customStyle="1" w:styleId="af5">
    <w:name w:val="标准文件_三级项"/>
    <w:basedOn w:val="afff7"/>
    <w:rsid w:val="00E82554"/>
    <w:pPr>
      <w:numPr>
        <w:ilvl w:val="2"/>
        <w:numId w:val="30"/>
      </w:numPr>
      <w:spacing w:line="-300" w:lineRule="auto"/>
    </w:pPr>
    <w:rPr>
      <w:rFonts w:ascii="Times New Roman" w:hAnsi="Times New Roman"/>
    </w:rPr>
  </w:style>
  <w:style w:type="paragraph" w:customStyle="1" w:styleId="affc">
    <w:name w:val="图表脚注说明"/>
    <w:basedOn w:val="afff7"/>
    <w:next w:val="affffd"/>
    <w:rsid w:val="00D035EC"/>
    <w:pPr>
      <w:numPr>
        <w:numId w:val="21"/>
      </w:numPr>
      <w:adjustRightInd/>
      <w:spacing w:line="240" w:lineRule="auto"/>
      <w:ind w:left="783"/>
    </w:pPr>
    <w:rPr>
      <w:rFonts w:ascii="宋体" w:hAnsi="Times New Roman"/>
      <w:sz w:val="18"/>
      <w:szCs w:val="18"/>
    </w:rPr>
  </w:style>
  <w:style w:type="paragraph" w:customStyle="1" w:styleId="af7">
    <w:name w:val="标准文件_字母编号列项（一级）"/>
    <w:rsid w:val="00200333"/>
    <w:pPr>
      <w:numPr>
        <w:numId w:val="23"/>
      </w:numPr>
      <w:jc w:val="both"/>
    </w:pPr>
    <w:rPr>
      <w:rFonts w:ascii="宋体" w:hAnsi="Times New Roman"/>
      <w:sz w:val="21"/>
    </w:rPr>
  </w:style>
  <w:style w:type="paragraph" w:customStyle="1" w:styleId="afffffffff8">
    <w:name w:val="标准文件_索引字母"/>
    <w:next w:val="affffd"/>
    <w:qFormat/>
    <w:rsid w:val="00977D02"/>
    <w:pPr>
      <w:jc w:val="center"/>
    </w:pPr>
    <w:rPr>
      <w:rFonts w:ascii="宋体" w:eastAsia="Times New Roman" w:hAnsi="宋体"/>
      <w:b/>
      <w:kern w:val="2"/>
      <w:sz w:val="21"/>
    </w:rPr>
  </w:style>
  <w:style w:type="paragraph" w:customStyle="1" w:styleId="afffffffff9">
    <w:name w:val="标准文件_附录前"/>
    <w:next w:val="affffd"/>
    <w:qFormat/>
    <w:rsid w:val="00B56FBE"/>
    <w:pPr>
      <w:spacing w:line="20" w:lineRule="atLeast"/>
      <w:ind w:firstLine="200"/>
    </w:pPr>
    <w:rPr>
      <w:rFonts w:ascii="宋体" w:hAnsi="宋体"/>
      <w:kern w:val="2"/>
      <w:sz w:val="10"/>
    </w:rPr>
  </w:style>
  <w:style w:type="paragraph" w:customStyle="1" w:styleId="afffffffffa">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b">
    <w:name w:val="标准文件_表格"/>
    <w:basedOn w:val="affffd"/>
    <w:qFormat/>
    <w:rsid w:val="006D16C4"/>
    <w:pPr>
      <w:ind w:firstLineChars="0" w:firstLine="0"/>
      <w:jc w:val="center"/>
    </w:pPr>
    <w:rPr>
      <w:sz w:val="18"/>
    </w:rPr>
  </w:style>
  <w:style w:type="paragraph" w:customStyle="1" w:styleId="afff4">
    <w:name w:val="标准文件_注："/>
    <w:next w:val="affffd"/>
    <w:rsid w:val="006819B8"/>
    <w:pPr>
      <w:widowControl w:val="0"/>
      <w:numPr>
        <w:numId w:val="24"/>
      </w:numPr>
      <w:autoSpaceDE w:val="0"/>
      <w:autoSpaceDN w:val="0"/>
      <w:jc w:val="both"/>
    </w:pPr>
    <w:rPr>
      <w:rFonts w:ascii="宋体" w:hAnsi="Times New Roman"/>
      <w:sz w:val="18"/>
      <w:szCs w:val="18"/>
    </w:rPr>
  </w:style>
  <w:style w:type="paragraph" w:customStyle="1" w:styleId="a6">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d">
    <w:name w:val="标准文件_示例："/>
    <w:next w:val="afffffffffc"/>
    <w:rsid w:val="00FA73B1"/>
    <w:pPr>
      <w:widowControl w:val="0"/>
      <w:numPr>
        <w:numId w:val="26"/>
      </w:numPr>
      <w:jc w:val="both"/>
    </w:pPr>
    <w:rPr>
      <w:rFonts w:ascii="宋体" w:hAnsi="Times New Roman"/>
      <w:sz w:val="18"/>
      <w:szCs w:val="18"/>
    </w:rPr>
  </w:style>
  <w:style w:type="paragraph" w:customStyle="1" w:styleId="afc">
    <w:name w:val="标准文件_示例×："/>
    <w:basedOn w:val="afff7"/>
    <w:next w:val="afffffffffc"/>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d"/>
    <w:rsid w:val="00BA263B"/>
    <w:rPr>
      <w:rFonts w:ascii="宋体" w:hAnsi="Times New Roman"/>
      <w:noProof/>
      <w:sz w:val="21"/>
    </w:rPr>
  </w:style>
  <w:style w:type="paragraph" w:customStyle="1" w:styleId="afffffffffd">
    <w:name w:val="标准文件_表格续"/>
    <w:basedOn w:val="affffd"/>
    <w:next w:val="affffd"/>
    <w:qFormat/>
    <w:rsid w:val="003F6272"/>
    <w:pPr>
      <w:jc w:val="center"/>
    </w:pPr>
    <w:rPr>
      <w:rFonts w:ascii="黑体" w:eastAsia="黑体" w:hAnsi="黑体"/>
    </w:rPr>
  </w:style>
  <w:style w:type="paragraph" w:styleId="11">
    <w:name w:val="toc 1"/>
    <w:basedOn w:val="afff7"/>
    <w:next w:val="afff7"/>
    <w:autoRedefine/>
    <w:uiPriority w:val="39"/>
    <w:unhideWhenUsed/>
    <w:rsid w:val="00EB1E69"/>
    <w:rPr>
      <w:rFonts w:ascii="宋体"/>
    </w:rPr>
  </w:style>
  <w:style w:type="table" w:styleId="afffffffffe">
    <w:name w:val="Table Grid"/>
    <w:basedOn w:val="afff9"/>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
    <w:name w:val="Placeholder Text"/>
    <w:basedOn w:val="afff8"/>
    <w:uiPriority w:val="99"/>
    <w:semiHidden/>
    <w:rsid w:val="00445574"/>
    <w:rPr>
      <w:color w:val="808080"/>
    </w:rPr>
  </w:style>
  <w:style w:type="paragraph" w:customStyle="1" w:styleId="2">
    <w:name w:val="标准文件_二级项2"/>
    <w:basedOn w:val="affffd"/>
    <w:qFormat/>
    <w:rsid w:val="00200333"/>
    <w:pPr>
      <w:numPr>
        <w:ilvl w:val="1"/>
        <w:numId w:val="30"/>
      </w:numPr>
      <w:ind w:left="1271" w:firstLineChars="0" w:hanging="420"/>
    </w:pPr>
  </w:style>
  <w:style w:type="paragraph" w:customStyle="1" w:styleId="21">
    <w:name w:val="标准文件_三级项2"/>
    <w:basedOn w:val="affffd"/>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d"/>
    <w:qFormat/>
    <w:rsid w:val="00AE070A"/>
    <w:pPr>
      <w:numPr>
        <w:numId w:val="31"/>
      </w:numPr>
      <w:spacing w:line="300" w:lineRule="exact"/>
      <w:ind w:left="1271" w:firstLineChars="0" w:hanging="420"/>
    </w:pPr>
    <w:rPr>
      <w:rFonts w:ascii="Times New Roman"/>
    </w:rPr>
  </w:style>
  <w:style w:type="paragraph" w:customStyle="1" w:styleId="affffffffff0">
    <w:name w:val="标准文件_提示"/>
    <w:basedOn w:val="affffd"/>
    <w:next w:val="affffd"/>
    <w:qFormat/>
    <w:rsid w:val="00365F86"/>
    <w:pPr>
      <w:ind w:firstLine="420"/>
    </w:pPr>
    <w:rPr>
      <w:rFonts w:ascii="黑体" w:eastAsia="黑体"/>
    </w:rPr>
  </w:style>
  <w:style w:type="character" w:customStyle="1" w:styleId="affffffffff1">
    <w:name w:val="标准文件_来源"/>
    <w:basedOn w:val="afff8"/>
    <w:uiPriority w:val="1"/>
    <w:qFormat/>
    <w:rsid w:val="00991875"/>
    <w:rPr>
      <w:rFonts w:eastAsia="宋体"/>
      <w:sz w:val="21"/>
    </w:rPr>
  </w:style>
  <w:style w:type="paragraph" w:customStyle="1" w:styleId="affffffffff2">
    <w:name w:val="标准文件_图表说明"/>
    <w:qFormat/>
    <w:rsid w:val="00A8446B"/>
    <w:pPr>
      <w:spacing w:line="276" w:lineRule="auto"/>
      <w:ind w:firstLine="420"/>
    </w:pPr>
    <w:rPr>
      <w:rFonts w:ascii="宋体" w:hAnsi="宋体"/>
      <w:kern w:val="2"/>
      <w:sz w:val="18"/>
    </w:rPr>
  </w:style>
  <w:style w:type="paragraph" w:customStyle="1" w:styleId="affffffffff3">
    <w:name w:val="其他发布日期"/>
    <w:basedOn w:val="afffffff2"/>
    <w:rsid w:val="00CD50A1"/>
    <w:pPr>
      <w:framePr w:w="3997" w:h="471" w:hRule="exact" w:hSpace="0" w:vSpace="181" w:wrap="around" w:vAnchor="page" w:hAnchor="page" w:x="1419" w:y="14097"/>
    </w:pPr>
  </w:style>
  <w:style w:type="paragraph" w:customStyle="1" w:styleId="affffffffff4">
    <w:name w:val="其他实施日期"/>
    <w:basedOn w:val="affffffff8"/>
    <w:rsid w:val="00CD50A1"/>
    <w:pPr>
      <w:framePr w:w="3997" w:h="471" w:hRule="exact" w:vSpace="181" w:wrap="around" w:vAnchor="page" w:hAnchor="page" w:x="7089" w:y="14097"/>
    </w:pPr>
  </w:style>
  <w:style w:type="paragraph" w:customStyle="1" w:styleId="affffffffff5">
    <w:name w:val="标准文件_文件编号"/>
    <w:basedOn w:val="affffd"/>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rsid w:val="00A952D7"/>
    <w:pPr>
      <w:framePr w:wrap="auto"/>
      <w:spacing w:before="57"/>
    </w:pPr>
    <w:rPr>
      <w:sz w:val="21"/>
    </w:rPr>
  </w:style>
  <w:style w:type="paragraph" w:customStyle="1" w:styleId="affffffffff7">
    <w:name w:val="标准文件_文件名称"/>
    <w:basedOn w:val="affffd"/>
    <w:next w:val="affffd"/>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7"/>
    <w:next w:val="afff7"/>
    <w:autoRedefine/>
    <w:uiPriority w:val="39"/>
    <w:unhideWhenUsed/>
    <w:rsid w:val="00EB1E69"/>
    <w:pPr>
      <w:spacing w:line="300" w:lineRule="exact"/>
      <w:ind w:left="420"/>
    </w:pPr>
    <w:rPr>
      <w:rFonts w:ascii="宋体"/>
    </w:rPr>
  </w:style>
  <w:style w:type="paragraph" w:styleId="42">
    <w:name w:val="toc 4"/>
    <w:basedOn w:val="afff7"/>
    <w:next w:val="afff7"/>
    <w:autoRedefine/>
    <w:uiPriority w:val="39"/>
    <w:unhideWhenUsed/>
    <w:rsid w:val="00EB1E69"/>
    <w:pPr>
      <w:tabs>
        <w:tab w:val="right" w:leader="dot" w:pos="9344"/>
      </w:tabs>
      <w:spacing w:line="300" w:lineRule="exact"/>
      <w:ind w:left="629"/>
    </w:pPr>
    <w:rPr>
      <w:rFonts w:ascii="宋体"/>
    </w:rPr>
  </w:style>
  <w:style w:type="paragraph" w:styleId="52">
    <w:name w:val="toc 5"/>
    <w:basedOn w:val="afff7"/>
    <w:next w:val="afff7"/>
    <w:autoRedefine/>
    <w:uiPriority w:val="39"/>
    <w:unhideWhenUsed/>
    <w:rsid w:val="00EB1E69"/>
    <w:pPr>
      <w:ind w:left="839"/>
    </w:pPr>
    <w:rPr>
      <w:rFonts w:ascii="宋体"/>
    </w:rPr>
  </w:style>
  <w:style w:type="paragraph" w:styleId="62">
    <w:name w:val="toc 6"/>
    <w:basedOn w:val="afff7"/>
    <w:next w:val="afff7"/>
    <w:autoRedefine/>
    <w:uiPriority w:val="39"/>
    <w:unhideWhenUsed/>
    <w:rsid w:val="00EB1E69"/>
    <w:pPr>
      <w:spacing w:line="300" w:lineRule="exact"/>
      <w:ind w:left="1049"/>
    </w:pPr>
    <w:rPr>
      <w:rFonts w:ascii="宋体"/>
    </w:rPr>
  </w:style>
  <w:style w:type="paragraph" w:styleId="72">
    <w:name w:val="toc 7"/>
    <w:basedOn w:val="afff7"/>
    <w:next w:val="afff7"/>
    <w:autoRedefine/>
    <w:uiPriority w:val="39"/>
    <w:unhideWhenUsed/>
    <w:rsid w:val="00EB1E69"/>
    <w:pPr>
      <w:tabs>
        <w:tab w:val="right" w:leader="dot" w:pos="9344"/>
      </w:tabs>
      <w:spacing w:line="300" w:lineRule="exact"/>
      <w:ind w:left="1259"/>
    </w:pPr>
    <w:rPr>
      <w:rFonts w:ascii="宋体"/>
    </w:rPr>
  </w:style>
  <w:style w:type="paragraph" w:customStyle="1" w:styleId="afa">
    <w:name w:val="标准文件_附录图标号"/>
    <w:basedOn w:val="affffd"/>
    <w:next w:val="affffd"/>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d"/>
    <w:next w:val="affffd"/>
    <w:qFormat/>
    <w:rsid w:val="009B6029"/>
    <w:pPr>
      <w:numPr>
        <w:numId w:val="32"/>
      </w:numPr>
      <w:spacing w:line="14" w:lineRule="exact"/>
      <w:ind w:firstLineChars="0" w:firstLine="0"/>
      <w:jc w:val="center"/>
    </w:pPr>
    <w:rPr>
      <w:rFonts w:eastAsia="黑体"/>
      <w:vanish/>
      <w:sz w:val="2"/>
    </w:rPr>
  </w:style>
  <w:style w:type="paragraph" w:styleId="24">
    <w:name w:val="toc 2"/>
    <w:basedOn w:val="afff7"/>
    <w:next w:val="afff7"/>
    <w:autoRedefine/>
    <w:uiPriority w:val="39"/>
    <w:unhideWhenUsed/>
    <w:rsid w:val="00EB1E69"/>
    <w:pPr>
      <w:tabs>
        <w:tab w:val="right" w:leader="dot" w:pos="9344"/>
      </w:tabs>
      <w:spacing w:line="300" w:lineRule="exact"/>
      <w:ind w:left="210"/>
    </w:pPr>
    <w:rPr>
      <w:rFonts w:ascii="宋体"/>
    </w:rPr>
  </w:style>
  <w:style w:type="paragraph" w:customStyle="1" w:styleId="a8">
    <w:name w:val="标准文件_引言一级条标题"/>
    <w:basedOn w:val="affffd"/>
    <w:next w:val="affffd"/>
    <w:qFormat/>
    <w:rsid w:val="00E030F9"/>
    <w:pPr>
      <w:numPr>
        <w:ilvl w:val="1"/>
        <w:numId w:val="36"/>
      </w:numPr>
      <w:spacing w:beforeLines="50" w:before="50" w:afterLines="50" w:after="50"/>
      <w:ind w:firstLineChars="0"/>
    </w:pPr>
    <w:rPr>
      <w:rFonts w:ascii="黑体" w:eastAsia="黑体"/>
    </w:rPr>
  </w:style>
  <w:style w:type="paragraph" w:customStyle="1" w:styleId="a9">
    <w:name w:val="标准文件_引言二级条标题"/>
    <w:basedOn w:val="affffd"/>
    <w:next w:val="affffd"/>
    <w:qFormat/>
    <w:rsid w:val="00E030F9"/>
    <w:pPr>
      <w:numPr>
        <w:ilvl w:val="2"/>
        <w:numId w:val="36"/>
      </w:numPr>
      <w:spacing w:beforeLines="50" w:before="50" w:afterLines="50" w:after="50"/>
      <w:ind w:firstLineChars="0"/>
    </w:pPr>
    <w:rPr>
      <w:rFonts w:ascii="黑体" w:eastAsia="黑体"/>
    </w:rPr>
  </w:style>
  <w:style w:type="paragraph" w:customStyle="1" w:styleId="aa">
    <w:name w:val="标准文件_引言三级条标题"/>
    <w:basedOn w:val="affffd"/>
    <w:next w:val="affffd"/>
    <w:qFormat/>
    <w:rsid w:val="00E030F9"/>
    <w:pPr>
      <w:numPr>
        <w:ilvl w:val="3"/>
        <w:numId w:val="36"/>
      </w:numPr>
      <w:spacing w:beforeLines="50" w:before="50" w:afterLines="50" w:after="50"/>
      <w:ind w:firstLineChars="0"/>
    </w:pPr>
    <w:rPr>
      <w:rFonts w:ascii="黑体" w:eastAsia="黑体"/>
    </w:rPr>
  </w:style>
  <w:style w:type="paragraph" w:customStyle="1" w:styleId="ab">
    <w:name w:val="标准文件_引言四级条标题"/>
    <w:basedOn w:val="affffd"/>
    <w:next w:val="affffd"/>
    <w:qFormat/>
    <w:rsid w:val="005E3C18"/>
    <w:pPr>
      <w:numPr>
        <w:ilvl w:val="4"/>
        <w:numId w:val="36"/>
      </w:numPr>
      <w:spacing w:beforeLines="50" w:before="50" w:afterLines="50" w:after="50"/>
      <w:ind w:firstLineChars="0"/>
    </w:pPr>
    <w:rPr>
      <w:rFonts w:ascii="黑体" w:eastAsia="黑体"/>
    </w:rPr>
  </w:style>
  <w:style w:type="paragraph" w:customStyle="1" w:styleId="ac">
    <w:name w:val="标准文件_引言五级条标题"/>
    <w:basedOn w:val="affffd"/>
    <w:next w:val="affffd"/>
    <w:qFormat/>
    <w:rsid w:val="005E3C18"/>
    <w:pPr>
      <w:numPr>
        <w:ilvl w:val="5"/>
        <w:numId w:val="36"/>
      </w:numPr>
      <w:spacing w:beforeLines="50" w:before="50" w:afterLines="50" w:after="50"/>
      <w:ind w:firstLineChars="0"/>
    </w:pPr>
    <w:rPr>
      <w:rFonts w:ascii="黑体" w:eastAsia="黑体"/>
    </w:rPr>
  </w:style>
  <w:style w:type="paragraph" w:customStyle="1" w:styleId="affffffffff8">
    <w:name w:val="标准文件_注后"/>
    <w:basedOn w:val="affffd"/>
    <w:qFormat/>
    <w:rsid w:val="00614CC1"/>
    <w:pPr>
      <w:ind w:left="811" w:firstLineChars="0" w:firstLine="0"/>
    </w:pPr>
    <w:rPr>
      <w:sz w:val="18"/>
    </w:rPr>
  </w:style>
  <w:style w:type="paragraph" w:customStyle="1" w:styleId="X">
    <w:name w:val="标准文件_注X后"/>
    <w:basedOn w:val="affffd"/>
    <w:qFormat/>
    <w:rsid w:val="00614CC1"/>
    <w:pPr>
      <w:ind w:left="811" w:firstLineChars="0" w:firstLine="0"/>
    </w:pPr>
    <w:rPr>
      <w:sz w:val="18"/>
    </w:rPr>
  </w:style>
  <w:style w:type="paragraph" w:customStyle="1" w:styleId="affffffffff9">
    <w:name w:val="标准文件_示例后"/>
    <w:basedOn w:val="affffd"/>
    <w:qFormat/>
    <w:rsid w:val="00AC5DF4"/>
    <w:pPr>
      <w:ind w:left="964" w:firstLineChars="0" w:firstLine="0"/>
    </w:pPr>
    <w:rPr>
      <w:sz w:val="18"/>
    </w:rPr>
  </w:style>
  <w:style w:type="paragraph" w:customStyle="1" w:styleId="X0">
    <w:name w:val="标准文件_示例X后"/>
    <w:basedOn w:val="affffd"/>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a">
    <w:name w:val="标准文件_索引项"/>
    <w:basedOn w:val="affffd"/>
    <w:next w:val="affffd"/>
    <w:qFormat/>
    <w:rsid w:val="00E210B5"/>
    <w:pPr>
      <w:tabs>
        <w:tab w:val="right" w:leader="dot" w:pos="9356"/>
      </w:tabs>
      <w:ind w:left="210" w:firstLineChars="0" w:hanging="210"/>
      <w:jc w:val="left"/>
    </w:pPr>
  </w:style>
  <w:style w:type="paragraph" w:customStyle="1" w:styleId="affffffffffb">
    <w:name w:val="标准文件_附录一级无标题"/>
    <w:basedOn w:val="aff6"/>
    <w:qFormat/>
    <w:rsid w:val="009D6BCA"/>
    <w:pPr>
      <w:spacing w:beforeLines="0" w:before="0" w:afterLines="0" w:after="0" w:line="276" w:lineRule="auto"/>
      <w:outlineLvl w:val="9"/>
    </w:pPr>
    <w:rPr>
      <w:rFonts w:ascii="宋体" w:eastAsia="宋体"/>
    </w:rPr>
  </w:style>
  <w:style w:type="paragraph" w:customStyle="1" w:styleId="affffffffffc">
    <w:name w:val="标准文件_附录二级无标题"/>
    <w:basedOn w:val="aff7"/>
    <w:rsid w:val="009D6BCA"/>
    <w:pPr>
      <w:spacing w:beforeLines="0" w:before="0" w:afterLines="0" w:after="0" w:line="276" w:lineRule="auto"/>
      <w:outlineLvl w:val="9"/>
    </w:pPr>
    <w:rPr>
      <w:rFonts w:ascii="宋体" w:eastAsia="宋体"/>
    </w:rPr>
  </w:style>
  <w:style w:type="paragraph" w:customStyle="1" w:styleId="affffffffffd">
    <w:name w:val="标准文件_附录三级无标题"/>
    <w:basedOn w:val="aff8"/>
    <w:qFormat/>
    <w:rsid w:val="00A41CB5"/>
    <w:pPr>
      <w:spacing w:beforeLines="0" w:before="0" w:afterLines="0" w:after="0" w:line="276" w:lineRule="auto"/>
      <w:outlineLvl w:val="9"/>
    </w:pPr>
    <w:rPr>
      <w:rFonts w:ascii="宋体" w:eastAsia="宋体"/>
    </w:rPr>
  </w:style>
  <w:style w:type="paragraph" w:customStyle="1" w:styleId="affffffffffe">
    <w:name w:val="标准文件_附录四级无标题"/>
    <w:basedOn w:val="aff9"/>
    <w:qFormat/>
    <w:rsid w:val="00A41CB5"/>
    <w:pPr>
      <w:spacing w:beforeLines="0" w:before="0" w:afterLines="0" w:after="0" w:line="276" w:lineRule="auto"/>
      <w:outlineLvl w:val="9"/>
    </w:pPr>
    <w:rPr>
      <w:rFonts w:ascii="宋体" w:eastAsia="宋体"/>
    </w:rPr>
  </w:style>
  <w:style w:type="paragraph" w:customStyle="1" w:styleId="afffffffffff">
    <w:name w:val="标准文件_附录五级无标题"/>
    <w:basedOn w:val="affa"/>
    <w:qFormat/>
    <w:rsid w:val="00A41CB5"/>
    <w:pPr>
      <w:spacing w:beforeLines="0" w:before="0" w:afterLines="0" w:after="0" w:line="276" w:lineRule="auto"/>
      <w:outlineLvl w:val="9"/>
    </w:pPr>
    <w:rPr>
      <w:rFonts w:ascii="宋体" w:eastAsia="宋体"/>
    </w:rPr>
  </w:style>
  <w:style w:type="paragraph" w:customStyle="1" w:styleId="afffffffffc">
    <w:name w:val="标准文件_示例内容"/>
    <w:basedOn w:val="affffd"/>
    <w:qFormat/>
    <w:rsid w:val="009674AD"/>
    <w:pPr>
      <w:ind w:firstLine="420"/>
    </w:pPr>
    <w:rPr>
      <w:sz w:val="18"/>
    </w:rPr>
  </w:style>
  <w:style w:type="paragraph" w:customStyle="1" w:styleId="afffffffffff0">
    <w:name w:val="标准文件_引言一级无标题"/>
    <w:basedOn w:val="a8"/>
    <w:next w:val="affffd"/>
    <w:qFormat/>
    <w:rsid w:val="00843C13"/>
    <w:pPr>
      <w:spacing w:beforeLines="0" w:before="0" w:afterLines="0" w:after="0" w:line="276" w:lineRule="auto"/>
    </w:pPr>
    <w:rPr>
      <w:rFonts w:ascii="宋体" w:eastAsia="宋体"/>
    </w:rPr>
  </w:style>
  <w:style w:type="paragraph" w:customStyle="1" w:styleId="afffffffffff1">
    <w:name w:val="标准文件_引言二级无标题"/>
    <w:basedOn w:val="a9"/>
    <w:next w:val="affffd"/>
    <w:qFormat/>
    <w:rsid w:val="00843C13"/>
    <w:pPr>
      <w:spacing w:beforeLines="0" w:before="0" w:afterLines="0" w:after="0" w:line="276" w:lineRule="auto"/>
    </w:pPr>
    <w:rPr>
      <w:rFonts w:ascii="宋体" w:eastAsia="宋体"/>
    </w:rPr>
  </w:style>
  <w:style w:type="paragraph" w:customStyle="1" w:styleId="afffffffffff2">
    <w:name w:val="标准文件_引言三级无标题"/>
    <w:basedOn w:val="aa"/>
    <w:next w:val="affffd"/>
    <w:qFormat/>
    <w:rsid w:val="00534BDF"/>
    <w:pPr>
      <w:spacing w:beforeLines="0" w:before="0" w:afterLines="0" w:after="0" w:line="276" w:lineRule="auto"/>
    </w:pPr>
    <w:rPr>
      <w:rFonts w:ascii="宋体" w:eastAsia="宋体"/>
    </w:rPr>
  </w:style>
  <w:style w:type="paragraph" w:customStyle="1" w:styleId="afffffffffff3">
    <w:name w:val="标准文件_引言四级无标题"/>
    <w:basedOn w:val="ab"/>
    <w:next w:val="affffd"/>
    <w:qFormat/>
    <w:rsid w:val="00534BDF"/>
    <w:pPr>
      <w:spacing w:beforeLines="0" w:before="0" w:afterLines="0" w:after="0" w:line="276" w:lineRule="auto"/>
    </w:pPr>
    <w:rPr>
      <w:rFonts w:ascii="宋体" w:eastAsia="宋体"/>
    </w:rPr>
  </w:style>
  <w:style w:type="paragraph" w:customStyle="1" w:styleId="afffffffffff4">
    <w:name w:val="标准文件_引言五级无标题"/>
    <w:basedOn w:val="ac"/>
    <w:next w:val="affffd"/>
    <w:qFormat/>
    <w:rsid w:val="00534BDF"/>
    <w:pPr>
      <w:spacing w:beforeLines="0" w:before="0" w:afterLines="0" w:after="0" w:line="276" w:lineRule="auto"/>
    </w:pPr>
    <w:rPr>
      <w:rFonts w:ascii="宋体" w:eastAsia="宋体"/>
    </w:rPr>
  </w:style>
  <w:style w:type="paragraph" w:customStyle="1" w:styleId="afffffffffff5">
    <w:name w:val="标准文件_索引标题"/>
    <w:basedOn w:val="afffff4"/>
    <w:next w:val="affffd"/>
    <w:qFormat/>
    <w:rsid w:val="002643C3"/>
    <w:rPr>
      <w:rFonts w:hAnsi="黑体"/>
    </w:rPr>
  </w:style>
  <w:style w:type="paragraph" w:customStyle="1" w:styleId="afffffffffff6">
    <w:name w:val="标准文件_脚注内容"/>
    <w:basedOn w:val="affffd"/>
    <w:qFormat/>
    <w:rsid w:val="00DC3067"/>
    <w:pPr>
      <w:ind w:leftChars="200" w:left="400" w:hangingChars="200" w:hanging="200"/>
    </w:pPr>
    <w:rPr>
      <w:sz w:val="15"/>
    </w:rPr>
  </w:style>
  <w:style w:type="paragraph" w:customStyle="1" w:styleId="afffffffffff7">
    <w:name w:val="标准文件_术语条一"/>
    <w:basedOn w:val="afffffffff0"/>
    <w:next w:val="affffd"/>
    <w:qFormat/>
    <w:rsid w:val="00AF0C18"/>
  </w:style>
  <w:style w:type="paragraph" w:customStyle="1" w:styleId="afffffffffff8">
    <w:name w:val="标准文件_术语条二"/>
    <w:basedOn w:val="afffffffff3"/>
    <w:next w:val="affffd"/>
    <w:qFormat/>
    <w:rsid w:val="00AF0C18"/>
  </w:style>
  <w:style w:type="paragraph" w:customStyle="1" w:styleId="afffffffffff9">
    <w:name w:val="标准文件_术语条三"/>
    <w:basedOn w:val="afffffffff2"/>
    <w:next w:val="affffd"/>
    <w:qFormat/>
    <w:rsid w:val="00AF0C18"/>
  </w:style>
  <w:style w:type="paragraph" w:customStyle="1" w:styleId="afffffffffffa">
    <w:name w:val="标准文件_术语条四"/>
    <w:basedOn w:val="afffffffff5"/>
    <w:next w:val="affffd"/>
    <w:qFormat/>
    <w:rsid w:val="00AF0C18"/>
  </w:style>
  <w:style w:type="paragraph" w:customStyle="1" w:styleId="afffffffffffb">
    <w:name w:val="标准文件_术语条五"/>
    <w:basedOn w:val="afffffffff1"/>
    <w:next w:val="affffd"/>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c">
    <w:name w:val="发布"/>
    <w:basedOn w:val="afff8"/>
    <w:rsid w:val="007B7453"/>
    <w:rPr>
      <w:rFonts w:ascii="黑体" w:eastAsia="黑体"/>
      <w:spacing w:val="85"/>
      <w:w w:val="100"/>
      <w:position w:val="3"/>
      <w:sz w:val="28"/>
      <w:szCs w:val="28"/>
    </w:rPr>
  </w:style>
  <w:style w:type="character" w:customStyle="1" w:styleId="afffffffffffd">
    <w:name w:val="批注主题 字符"/>
    <w:link w:val="afffffffffffe"/>
    <w:uiPriority w:val="99"/>
    <w:rsid w:val="00867F0A"/>
    <w:rPr>
      <w:b/>
      <w:bCs/>
      <w:kern w:val="2"/>
      <w:sz w:val="21"/>
      <w:szCs w:val="24"/>
    </w:rPr>
  </w:style>
  <w:style w:type="character" w:customStyle="1" w:styleId="Char0">
    <w:name w:val="段 Char"/>
    <w:link w:val="affffffffffff"/>
    <w:rsid w:val="00867F0A"/>
    <w:rPr>
      <w:rFonts w:ascii="宋体"/>
      <w:sz w:val="21"/>
    </w:rPr>
  </w:style>
  <w:style w:type="paragraph" w:styleId="affffffffffff0">
    <w:name w:val="annotation text"/>
    <w:basedOn w:val="afff7"/>
    <w:link w:val="affffffffffff1"/>
    <w:uiPriority w:val="99"/>
    <w:semiHidden/>
    <w:unhideWhenUsed/>
    <w:rsid w:val="00867F0A"/>
    <w:pPr>
      <w:jc w:val="left"/>
    </w:pPr>
  </w:style>
  <w:style w:type="character" w:customStyle="1" w:styleId="affffffffffff1">
    <w:name w:val="批注文字 字符"/>
    <w:basedOn w:val="afff8"/>
    <w:link w:val="affffffffffff0"/>
    <w:uiPriority w:val="99"/>
    <w:semiHidden/>
    <w:rsid w:val="00867F0A"/>
    <w:rPr>
      <w:kern w:val="2"/>
      <w:sz w:val="21"/>
      <w:szCs w:val="21"/>
    </w:rPr>
  </w:style>
  <w:style w:type="paragraph" w:styleId="afffffffffffe">
    <w:name w:val="annotation subject"/>
    <w:basedOn w:val="affffffffffff0"/>
    <w:next w:val="affffffffffff0"/>
    <w:link w:val="afffffffffffd"/>
    <w:uiPriority w:val="99"/>
    <w:unhideWhenUsed/>
    <w:rsid w:val="00867F0A"/>
    <w:pPr>
      <w:adjustRightInd/>
      <w:spacing w:line="240" w:lineRule="auto"/>
    </w:pPr>
    <w:rPr>
      <w:b/>
      <w:bCs/>
      <w:szCs w:val="24"/>
    </w:rPr>
  </w:style>
  <w:style w:type="character" w:customStyle="1" w:styleId="12">
    <w:name w:val="批注主题 字符1"/>
    <w:basedOn w:val="affffffffffff1"/>
    <w:uiPriority w:val="99"/>
    <w:semiHidden/>
    <w:rsid w:val="00867F0A"/>
    <w:rPr>
      <w:b/>
      <w:bCs/>
      <w:kern w:val="2"/>
      <w:sz w:val="21"/>
      <w:szCs w:val="21"/>
    </w:rPr>
  </w:style>
  <w:style w:type="paragraph" w:customStyle="1" w:styleId="affffffffffff">
    <w:name w:val="段"/>
    <w:link w:val="Char0"/>
    <w:rsid w:val="00867F0A"/>
    <w:pPr>
      <w:autoSpaceDE w:val="0"/>
      <w:autoSpaceDN w:val="0"/>
      <w:ind w:firstLineChars="200" w:firstLine="200"/>
      <w:jc w:val="both"/>
    </w:pPr>
    <w:rPr>
      <w:rFonts w:ascii="宋体"/>
      <w:sz w:val="21"/>
    </w:rPr>
  </w:style>
  <w:style w:type="paragraph" w:customStyle="1" w:styleId="affffffffffff2">
    <w:name w:val="章标题"/>
    <w:next w:val="affffffffffff"/>
    <w:rsid w:val="00867F0A"/>
    <w:pPr>
      <w:spacing w:beforeLines="50" w:before="50" w:afterLines="50" w:after="50"/>
      <w:jc w:val="both"/>
      <w:outlineLvl w:val="1"/>
    </w:pPr>
    <w:rPr>
      <w:rFonts w:ascii="黑体" w:eastAsia="黑体" w:hAnsi="Times New Roman"/>
      <w:sz w:val="21"/>
    </w:rPr>
  </w:style>
  <w:style w:type="paragraph" w:customStyle="1" w:styleId="a0">
    <w:name w:val="一级条标题"/>
    <w:basedOn w:val="affffffffffff2"/>
    <w:next w:val="affffffffffff"/>
    <w:rsid w:val="00867F0A"/>
    <w:pPr>
      <w:numPr>
        <w:ilvl w:val="2"/>
        <w:numId w:val="1"/>
      </w:numPr>
      <w:tabs>
        <w:tab w:val="left" w:pos="360"/>
      </w:tabs>
      <w:spacing w:beforeLines="0" w:before="0" w:afterLines="0" w:after="0"/>
      <w:outlineLvl w:val="2"/>
    </w:pPr>
  </w:style>
  <w:style w:type="character" w:customStyle="1" w:styleId="Char1">
    <w:name w:val="附录一级条标题 Char"/>
    <w:link w:val="af2"/>
    <w:rsid w:val="00867F0A"/>
    <w:rPr>
      <w:rFonts w:ascii="黑体" w:eastAsia="黑体"/>
      <w:kern w:val="21"/>
      <w:sz w:val="21"/>
    </w:rPr>
  </w:style>
  <w:style w:type="paragraph" w:customStyle="1" w:styleId="af2">
    <w:name w:val="附录一级条标题"/>
    <w:basedOn w:val="afff7"/>
    <w:next w:val="affffffffffff"/>
    <w:link w:val="Char1"/>
    <w:rsid w:val="00867F0A"/>
    <w:pPr>
      <w:widowControl/>
      <w:numPr>
        <w:ilvl w:val="2"/>
        <w:numId w:val="4"/>
      </w:numPr>
      <w:tabs>
        <w:tab w:val="left" w:pos="360"/>
      </w:tabs>
      <w:wordWrap w:val="0"/>
      <w:overflowPunct w:val="0"/>
      <w:autoSpaceDE w:val="0"/>
      <w:autoSpaceDN w:val="0"/>
      <w:adjustRightInd/>
      <w:spacing w:line="240" w:lineRule="auto"/>
      <w:textAlignment w:val="baseline"/>
      <w:outlineLvl w:val="2"/>
    </w:pPr>
    <w:rPr>
      <w:rFonts w:ascii="黑体" w:eastAsia="黑体"/>
      <w:kern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124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91BF59FED4E1A8BFF85BD24DE09A7"/>
        <w:category>
          <w:name w:val="常规"/>
          <w:gallery w:val="placeholder"/>
        </w:category>
        <w:types>
          <w:type w:val="bbPlcHdr"/>
        </w:types>
        <w:behaviors>
          <w:behavior w:val="content"/>
        </w:behaviors>
        <w:guid w:val="{0656EBF5-CEBD-4D74-8499-423EB7C14F57}"/>
      </w:docPartPr>
      <w:docPartBody>
        <w:p w:rsidR="00845381" w:rsidRDefault="002C3B30">
          <w:pPr>
            <w:pStyle w:val="F1791BF59FED4E1A8BFF85BD24DE09A7"/>
          </w:pPr>
          <w:r w:rsidRPr="00751A05">
            <w:rPr>
              <w:rStyle w:val="a3"/>
              <w:rFonts w:hint="eastAsia"/>
            </w:rPr>
            <w:t>单击或点击此处输入文字。</w:t>
          </w:r>
        </w:p>
      </w:docPartBody>
    </w:docPart>
    <w:docPart>
      <w:docPartPr>
        <w:name w:val="358D95D184434D61BF28C5F967934DAF"/>
        <w:category>
          <w:name w:val="常规"/>
          <w:gallery w:val="placeholder"/>
        </w:category>
        <w:types>
          <w:type w:val="bbPlcHdr"/>
        </w:types>
        <w:behaviors>
          <w:behavior w:val="content"/>
        </w:behaviors>
        <w:guid w:val="{AC8B57CA-ECEB-496D-8D58-FCF9F54921C4}"/>
      </w:docPartPr>
      <w:docPartBody>
        <w:p w:rsidR="00845381" w:rsidRDefault="002C3B30">
          <w:pPr>
            <w:pStyle w:val="358D95D184434D61BF28C5F967934DA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30"/>
    <w:rsid w:val="000026AC"/>
    <w:rsid w:val="002C3B30"/>
    <w:rsid w:val="002F0B2C"/>
    <w:rsid w:val="00457338"/>
    <w:rsid w:val="005116BB"/>
    <w:rsid w:val="005F76AB"/>
    <w:rsid w:val="006B38CC"/>
    <w:rsid w:val="006E17AB"/>
    <w:rsid w:val="00744274"/>
    <w:rsid w:val="00845381"/>
    <w:rsid w:val="0095495B"/>
    <w:rsid w:val="00AB04C8"/>
    <w:rsid w:val="00BF7782"/>
    <w:rsid w:val="00DC3C34"/>
    <w:rsid w:val="00F24FB6"/>
    <w:rsid w:val="00FF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38CC"/>
    <w:rPr>
      <w:color w:val="808080"/>
    </w:rPr>
  </w:style>
  <w:style w:type="paragraph" w:customStyle="1" w:styleId="F1791BF59FED4E1A8BFF85BD24DE09A7">
    <w:name w:val="F1791BF59FED4E1A8BFF85BD24DE09A7"/>
    <w:pPr>
      <w:widowControl w:val="0"/>
      <w:jc w:val="both"/>
    </w:pPr>
  </w:style>
  <w:style w:type="paragraph" w:customStyle="1" w:styleId="3E543638E18B4D3D98064DF81F09861A">
    <w:name w:val="3E543638E18B4D3D98064DF81F09861A"/>
    <w:pPr>
      <w:widowControl w:val="0"/>
      <w:jc w:val="both"/>
    </w:pPr>
  </w:style>
  <w:style w:type="paragraph" w:customStyle="1" w:styleId="358D95D184434D61BF28C5F967934DAF">
    <w:name w:val="358D95D184434D61BF28C5F967934DAF"/>
    <w:pPr>
      <w:widowControl w:val="0"/>
      <w:jc w:val="both"/>
    </w:pPr>
  </w:style>
  <w:style w:type="paragraph" w:customStyle="1" w:styleId="2AEC6D3191054127B779A63235D44873">
    <w:name w:val="2AEC6D3191054127B779A63235D44873"/>
    <w:rsid w:val="006B38C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94E6D-23EA-4756-8528-0ADA35B0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TotalTime>
  <Pages>1</Pages>
  <Words>507</Words>
  <Characters>2894</Characters>
  <Application>Microsoft Office Word</Application>
  <DocSecurity>0</DocSecurity>
  <Lines>24</Lines>
  <Paragraphs>6</Paragraphs>
  <ScaleCrop>false</ScaleCrop>
  <Company>PCMI</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dc:creator>
  <cp:keywords/>
  <dc:description>&lt;config cover="true" show_menu="true" version="1.0.0" doctype="SDKXY"&gt;_x000d_
&lt;/config&gt;</dc:description>
  <cp:lastModifiedBy>Admin</cp:lastModifiedBy>
  <cp:revision>8</cp:revision>
  <cp:lastPrinted>2021-07-13T09:34:00Z</cp:lastPrinted>
  <dcterms:created xsi:type="dcterms:W3CDTF">2021-09-21T06:48:00Z</dcterms:created>
  <dcterms:modified xsi:type="dcterms:W3CDTF">2021-09-28T08:17:00Z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